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52B2" w14:textId="77777777" w:rsidR="00A95FB0" w:rsidRPr="00A95FB0" w:rsidRDefault="00A95FB0" w:rsidP="007912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6BA22CB" w14:textId="77777777" w:rsidR="004D13B2" w:rsidRDefault="00CA3ED7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УТВЕРЖДЕНА </w:t>
      </w:r>
    </w:p>
    <w:p w14:paraId="0DD5C56D" w14:textId="77777777" w:rsidR="00CA3ED7" w:rsidRPr="00DE0FB6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E0FB6"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14:paraId="3682CBE1" w14:textId="57FB8D06" w:rsidR="005B71E9" w:rsidRPr="00DE0FB6" w:rsidRDefault="00CA3ED7" w:rsidP="005B71E9">
      <w:pPr>
        <w:spacing w:after="0" w:line="240" w:lineRule="auto"/>
        <w:rPr>
          <w:rFonts w:ascii="Liberation Serif" w:hAnsi="Liberation Serif"/>
          <w:sz w:val="28"/>
        </w:rPr>
      </w:pPr>
      <w:r w:rsidRPr="00DE0FB6">
        <w:rPr>
          <w:rFonts w:ascii="Times New Roman" w:hAnsi="Times New Roman" w:cs="Times New Roman"/>
          <w:sz w:val="28"/>
        </w:rPr>
        <w:tab/>
      </w:r>
      <w:r w:rsidRPr="00DE0FB6">
        <w:rPr>
          <w:rFonts w:ascii="Times New Roman" w:hAnsi="Times New Roman" w:cs="Times New Roman"/>
          <w:sz w:val="28"/>
        </w:rPr>
        <w:tab/>
      </w:r>
      <w:r w:rsidRPr="00DE0FB6">
        <w:rPr>
          <w:rFonts w:ascii="Times New Roman" w:hAnsi="Times New Roman" w:cs="Times New Roman"/>
          <w:sz w:val="28"/>
        </w:rPr>
        <w:tab/>
      </w:r>
      <w:r w:rsidRPr="00DE0FB6">
        <w:rPr>
          <w:rFonts w:ascii="Times New Roman" w:hAnsi="Times New Roman" w:cs="Times New Roman"/>
          <w:sz w:val="28"/>
        </w:rPr>
        <w:tab/>
      </w:r>
      <w:r w:rsidRPr="00DE0FB6">
        <w:rPr>
          <w:rFonts w:ascii="Times New Roman" w:hAnsi="Times New Roman" w:cs="Times New Roman"/>
          <w:sz w:val="28"/>
        </w:rPr>
        <w:tab/>
      </w:r>
      <w:r w:rsidRPr="00DE0FB6">
        <w:rPr>
          <w:rFonts w:ascii="Times New Roman" w:hAnsi="Times New Roman" w:cs="Times New Roman"/>
          <w:sz w:val="28"/>
        </w:rPr>
        <w:tab/>
      </w:r>
      <w:r w:rsidRPr="00DE0FB6">
        <w:rPr>
          <w:rFonts w:ascii="Times New Roman" w:hAnsi="Times New Roman" w:cs="Times New Roman"/>
          <w:sz w:val="28"/>
        </w:rPr>
        <w:tab/>
      </w:r>
      <w:r w:rsidRPr="00DE0FB6">
        <w:rPr>
          <w:rFonts w:ascii="Times New Roman" w:hAnsi="Times New Roman" w:cs="Times New Roman"/>
          <w:sz w:val="28"/>
        </w:rPr>
        <w:tab/>
      </w:r>
      <w:r w:rsidR="005B71E9" w:rsidRPr="00DE0FB6">
        <w:rPr>
          <w:rFonts w:ascii="Liberation Serif" w:hAnsi="Liberation Serif"/>
          <w:sz w:val="28"/>
        </w:rPr>
        <w:t xml:space="preserve">сельского поселения           </w:t>
      </w:r>
    </w:p>
    <w:p w14:paraId="783845B6" w14:textId="6022A71C" w:rsidR="0094536E" w:rsidRDefault="005B71E9" w:rsidP="005B71E9">
      <w:pPr>
        <w:spacing w:after="0" w:line="240" w:lineRule="auto"/>
        <w:rPr>
          <w:rFonts w:ascii="Liberation Serif" w:hAnsi="Liberation Serif"/>
          <w:sz w:val="28"/>
        </w:rPr>
      </w:pPr>
      <w:r w:rsidRPr="00DE0FB6">
        <w:rPr>
          <w:rFonts w:ascii="Liberation Serif" w:hAnsi="Liberation Serif"/>
          <w:sz w:val="28"/>
        </w:rPr>
        <w:t xml:space="preserve">                                                                                 </w:t>
      </w:r>
      <w:r w:rsidR="0094536E">
        <w:rPr>
          <w:rFonts w:ascii="Liberation Serif" w:hAnsi="Liberation Serif"/>
          <w:sz w:val="28"/>
        </w:rPr>
        <w:t xml:space="preserve">Рассветовский </w:t>
      </w:r>
      <w:bookmarkStart w:id="0" w:name="_GoBack"/>
      <w:bookmarkEnd w:id="0"/>
      <w:r w:rsidRPr="00DE0FB6">
        <w:rPr>
          <w:rFonts w:ascii="Liberation Serif" w:hAnsi="Liberation Serif"/>
          <w:sz w:val="28"/>
        </w:rPr>
        <w:t xml:space="preserve">сельсовет </w:t>
      </w:r>
    </w:p>
    <w:p w14:paraId="1232BFEE" w14:textId="46E88511" w:rsidR="00CA3ED7" w:rsidRPr="00DE0FB6" w:rsidRDefault="0094536E" w:rsidP="005B71E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Liberation Serif" w:hAnsi="Liberation Serif"/>
          <w:sz w:val="28"/>
        </w:rPr>
        <w:t xml:space="preserve">                                                                                 </w:t>
      </w:r>
      <w:r w:rsidR="00CA3ED7" w:rsidRPr="00DE0FB6">
        <w:rPr>
          <w:rFonts w:ascii="Times New Roman" w:hAnsi="Times New Roman" w:cs="Times New Roman"/>
          <w:sz w:val="28"/>
        </w:rPr>
        <w:t xml:space="preserve">муниципального района </w:t>
      </w:r>
    </w:p>
    <w:p w14:paraId="3FF9CB94" w14:textId="77777777" w:rsidR="00CA3ED7" w:rsidRPr="00DE0FB6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proofErr w:type="spellStart"/>
      <w:r w:rsidRPr="00DE0FB6">
        <w:rPr>
          <w:rFonts w:ascii="Times New Roman" w:hAnsi="Times New Roman" w:cs="Times New Roman"/>
          <w:sz w:val="28"/>
        </w:rPr>
        <w:t>Белебеевский</w:t>
      </w:r>
      <w:proofErr w:type="spellEnd"/>
      <w:r w:rsidRPr="00DE0FB6">
        <w:rPr>
          <w:rFonts w:ascii="Times New Roman" w:hAnsi="Times New Roman" w:cs="Times New Roman"/>
          <w:sz w:val="28"/>
        </w:rPr>
        <w:t xml:space="preserve"> район Республики Башкортостан от «_</w:t>
      </w:r>
      <w:proofErr w:type="gramStart"/>
      <w:r w:rsidRPr="00DE0FB6">
        <w:rPr>
          <w:rFonts w:ascii="Times New Roman" w:hAnsi="Times New Roman" w:cs="Times New Roman"/>
          <w:sz w:val="28"/>
        </w:rPr>
        <w:t>_</w:t>
      </w:r>
      <w:r w:rsidR="00777E3B" w:rsidRPr="00DE0FB6">
        <w:rPr>
          <w:rFonts w:ascii="Times New Roman" w:hAnsi="Times New Roman" w:cs="Times New Roman"/>
          <w:sz w:val="28"/>
        </w:rPr>
        <w:t xml:space="preserve"> </w:t>
      </w:r>
      <w:r w:rsidRPr="00DE0FB6">
        <w:rPr>
          <w:rFonts w:ascii="Times New Roman" w:hAnsi="Times New Roman" w:cs="Times New Roman"/>
          <w:sz w:val="28"/>
        </w:rPr>
        <w:t>»</w:t>
      </w:r>
      <w:proofErr w:type="gramEnd"/>
      <w:r w:rsidRPr="00DE0FB6">
        <w:rPr>
          <w:rFonts w:ascii="Times New Roman" w:hAnsi="Times New Roman" w:cs="Times New Roman"/>
          <w:sz w:val="28"/>
        </w:rPr>
        <w:t xml:space="preserve">  _________ 202</w:t>
      </w:r>
      <w:r w:rsidR="00F22485" w:rsidRPr="00DE0FB6">
        <w:rPr>
          <w:rFonts w:ascii="Times New Roman" w:hAnsi="Times New Roman" w:cs="Times New Roman"/>
          <w:sz w:val="28"/>
        </w:rPr>
        <w:t>4</w:t>
      </w:r>
      <w:r w:rsidRPr="00DE0FB6">
        <w:rPr>
          <w:rFonts w:ascii="Times New Roman" w:hAnsi="Times New Roman" w:cs="Times New Roman"/>
          <w:sz w:val="28"/>
        </w:rPr>
        <w:t>г. № ____</w:t>
      </w:r>
    </w:p>
    <w:p w14:paraId="6D03B67E" w14:textId="77777777" w:rsidR="00CA3ED7" w:rsidRPr="00DE0FB6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27CF5C9" w14:textId="77777777" w:rsidR="00CA3ED7" w:rsidRPr="00DE0FB6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EEDFD28" w14:textId="77777777" w:rsidR="00CA3ED7" w:rsidRPr="00DE0FB6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0FB6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14:paraId="1B15B8E8" w14:textId="22A07317" w:rsidR="00CA3ED7" w:rsidRPr="00DE0FB6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0FB6">
        <w:rPr>
          <w:rFonts w:ascii="Times New Roman" w:hAnsi="Times New Roman" w:cs="Times New Roman"/>
          <w:b/>
          <w:sz w:val="28"/>
        </w:rPr>
        <w:t xml:space="preserve"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63755C" w:rsidRPr="00DE0FB6">
        <w:rPr>
          <w:rFonts w:ascii="Times New Roman" w:hAnsi="Times New Roman" w:cs="Times New Roman"/>
          <w:b/>
          <w:sz w:val="28"/>
        </w:rPr>
        <w:t xml:space="preserve">в границах </w:t>
      </w:r>
      <w:r w:rsidR="005B71E9" w:rsidRPr="00251131">
        <w:rPr>
          <w:rFonts w:ascii="Liberation Serif" w:hAnsi="Liberation Serif"/>
          <w:b/>
          <w:bCs/>
          <w:sz w:val="28"/>
        </w:rPr>
        <w:t xml:space="preserve">сельского поселения </w:t>
      </w:r>
      <w:r w:rsidR="0094536E">
        <w:rPr>
          <w:rFonts w:ascii="Liberation Serif" w:hAnsi="Liberation Serif"/>
          <w:b/>
          <w:bCs/>
          <w:sz w:val="28"/>
        </w:rPr>
        <w:t>Рассветовский</w:t>
      </w:r>
      <w:r w:rsidR="005B71E9" w:rsidRPr="00251131">
        <w:rPr>
          <w:rFonts w:ascii="Liberation Serif" w:hAnsi="Liberation Serif"/>
          <w:b/>
          <w:bCs/>
          <w:sz w:val="28"/>
        </w:rPr>
        <w:t xml:space="preserve"> сельсовет </w:t>
      </w:r>
      <w:r w:rsidRPr="00251131">
        <w:rPr>
          <w:rFonts w:ascii="Times New Roman" w:hAnsi="Times New Roman" w:cs="Times New Roman"/>
          <w:b/>
          <w:bCs/>
          <w:sz w:val="28"/>
        </w:rPr>
        <w:t xml:space="preserve">муниципального </w:t>
      </w:r>
      <w:proofErr w:type="gramStart"/>
      <w:r w:rsidRPr="00251131">
        <w:rPr>
          <w:rFonts w:ascii="Times New Roman" w:hAnsi="Times New Roman" w:cs="Times New Roman"/>
          <w:b/>
          <w:bCs/>
          <w:sz w:val="28"/>
        </w:rPr>
        <w:t xml:space="preserve">района  </w:t>
      </w:r>
      <w:proofErr w:type="spellStart"/>
      <w:r w:rsidRPr="00251131">
        <w:rPr>
          <w:rFonts w:ascii="Times New Roman" w:hAnsi="Times New Roman" w:cs="Times New Roman"/>
          <w:b/>
          <w:bCs/>
          <w:sz w:val="28"/>
        </w:rPr>
        <w:t>Белебеевский</w:t>
      </w:r>
      <w:proofErr w:type="spellEnd"/>
      <w:proofErr w:type="gramEnd"/>
      <w:r w:rsidRPr="00251131">
        <w:rPr>
          <w:rFonts w:ascii="Times New Roman" w:hAnsi="Times New Roman" w:cs="Times New Roman"/>
          <w:b/>
          <w:bCs/>
          <w:sz w:val="28"/>
        </w:rPr>
        <w:t xml:space="preserve"> район</w:t>
      </w:r>
      <w:r w:rsidRPr="00DE0FB6">
        <w:rPr>
          <w:rFonts w:ascii="Times New Roman" w:hAnsi="Times New Roman" w:cs="Times New Roman"/>
          <w:b/>
          <w:sz w:val="28"/>
        </w:rPr>
        <w:t xml:space="preserve"> </w:t>
      </w:r>
    </w:p>
    <w:p w14:paraId="2B6359CD" w14:textId="77777777" w:rsidR="00CA3ED7" w:rsidRPr="00DE0FB6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0FB6">
        <w:rPr>
          <w:rFonts w:ascii="Times New Roman" w:hAnsi="Times New Roman" w:cs="Times New Roman"/>
          <w:b/>
          <w:sz w:val="28"/>
        </w:rPr>
        <w:t>Республики Башкортостан на 202</w:t>
      </w:r>
      <w:r w:rsidR="00F22485" w:rsidRPr="00DE0FB6">
        <w:rPr>
          <w:rFonts w:ascii="Times New Roman" w:hAnsi="Times New Roman" w:cs="Times New Roman"/>
          <w:b/>
          <w:sz w:val="28"/>
        </w:rPr>
        <w:t xml:space="preserve">5 </w:t>
      </w:r>
      <w:r w:rsidRPr="00DE0FB6">
        <w:rPr>
          <w:rFonts w:ascii="Times New Roman" w:hAnsi="Times New Roman" w:cs="Times New Roman"/>
          <w:b/>
          <w:sz w:val="28"/>
        </w:rPr>
        <w:t>год</w:t>
      </w:r>
    </w:p>
    <w:p w14:paraId="1D78C5D2" w14:textId="77777777" w:rsidR="00CA3ED7" w:rsidRPr="00DE0FB6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D49D38B" w14:textId="63383F13" w:rsidR="00CA3ED7" w:rsidRPr="00DE0FB6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DE0FB6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</w:t>
      </w:r>
      <w:r w:rsidR="0063755C" w:rsidRPr="00DE0FB6">
        <w:rPr>
          <w:rFonts w:ascii="Liberation Serif" w:hAnsi="Liberation Serif"/>
          <w:sz w:val="28"/>
        </w:rPr>
        <w:t xml:space="preserve">в границах </w:t>
      </w:r>
      <w:r w:rsidR="005B71E9" w:rsidRPr="00DE0FB6">
        <w:rPr>
          <w:rFonts w:ascii="Liberation Serif" w:hAnsi="Liberation Serif"/>
          <w:sz w:val="28"/>
        </w:rPr>
        <w:t xml:space="preserve">сельского поселения </w:t>
      </w:r>
      <w:r w:rsidR="0094536E">
        <w:rPr>
          <w:rFonts w:ascii="Liberation Serif" w:hAnsi="Liberation Serif"/>
          <w:sz w:val="28"/>
        </w:rPr>
        <w:t>Рассветовский</w:t>
      </w:r>
      <w:r w:rsidR="005B71E9" w:rsidRPr="00DE0FB6">
        <w:rPr>
          <w:rFonts w:ascii="Liberation Serif" w:hAnsi="Liberation Serif"/>
          <w:sz w:val="28"/>
        </w:rPr>
        <w:t xml:space="preserve"> сельсовет </w:t>
      </w:r>
      <w:r w:rsidRPr="00DE0FB6">
        <w:rPr>
          <w:rFonts w:ascii="Liberation Serif" w:hAnsi="Liberation Serif"/>
          <w:sz w:val="28"/>
        </w:rPr>
        <w:t xml:space="preserve"> муниципального района </w:t>
      </w:r>
      <w:proofErr w:type="spellStart"/>
      <w:r w:rsidRPr="00DE0FB6">
        <w:rPr>
          <w:rFonts w:ascii="Liberation Serif" w:hAnsi="Liberation Serif"/>
          <w:sz w:val="28"/>
        </w:rPr>
        <w:t>Белебеевский</w:t>
      </w:r>
      <w:proofErr w:type="spellEnd"/>
      <w:r w:rsidRPr="00DE0FB6">
        <w:rPr>
          <w:rFonts w:ascii="Liberation Serif" w:hAnsi="Liberation Serif"/>
          <w:sz w:val="28"/>
        </w:rPr>
        <w:t xml:space="preserve"> район Республики Башкортостан на 20</w:t>
      </w:r>
      <w:r w:rsidR="00F22485" w:rsidRPr="00DE0FB6">
        <w:rPr>
          <w:rFonts w:ascii="Liberation Serif" w:hAnsi="Liberation Serif"/>
          <w:sz w:val="28"/>
        </w:rPr>
        <w:t>25</w:t>
      </w:r>
      <w:r w:rsidRPr="00DE0FB6">
        <w:rPr>
          <w:rFonts w:ascii="Liberation Serif" w:hAnsi="Liberation Serif"/>
          <w:sz w:val="28"/>
        </w:rPr>
        <w:t xml:space="preserve"> год (далее - Программа) </w:t>
      </w:r>
      <w:r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DE0FB6">
        <w:rPr>
          <w:rFonts w:ascii="Liberation Serif" w:hAnsi="Liberation Serif"/>
          <w:sz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</w:t>
      </w:r>
      <w:r w:rsidR="0063755C" w:rsidRPr="00DE0FB6">
        <w:rPr>
          <w:rFonts w:ascii="Liberation Serif" w:hAnsi="Liberation Serif"/>
          <w:sz w:val="28"/>
        </w:rPr>
        <w:t xml:space="preserve">в границах </w:t>
      </w:r>
      <w:r w:rsidR="005B71E9" w:rsidRPr="00DE0FB6">
        <w:rPr>
          <w:rFonts w:ascii="Liberation Serif" w:hAnsi="Liberation Serif"/>
          <w:sz w:val="28"/>
        </w:rPr>
        <w:t xml:space="preserve">сельского поселения </w:t>
      </w:r>
      <w:r w:rsidR="0094536E">
        <w:rPr>
          <w:rFonts w:ascii="Liberation Serif" w:hAnsi="Liberation Serif"/>
          <w:sz w:val="28"/>
        </w:rPr>
        <w:t>Рассветовский</w:t>
      </w:r>
      <w:r w:rsidR="005B71E9" w:rsidRPr="00DE0FB6">
        <w:rPr>
          <w:rFonts w:ascii="Liberation Serif" w:hAnsi="Liberation Serif"/>
          <w:sz w:val="28"/>
        </w:rPr>
        <w:t xml:space="preserve"> сельсовет</w:t>
      </w:r>
      <w:r w:rsidR="0063755C" w:rsidRPr="00DE0FB6">
        <w:rPr>
          <w:rFonts w:ascii="Liberation Serif" w:hAnsi="Liberation Serif"/>
          <w:sz w:val="28"/>
        </w:rPr>
        <w:t xml:space="preserve"> </w:t>
      </w:r>
      <w:r w:rsidRPr="00DE0FB6">
        <w:rPr>
          <w:rFonts w:ascii="Liberation Serif" w:hAnsi="Liberation Serif"/>
          <w:sz w:val="28"/>
        </w:rPr>
        <w:t xml:space="preserve">муниципального района </w:t>
      </w:r>
      <w:proofErr w:type="spellStart"/>
      <w:r w:rsidRPr="00DE0FB6">
        <w:rPr>
          <w:rFonts w:ascii="Liberation Serif" w:hAnsi="Liberation Serif"/>
          <w:sz w:val="28"/>
        </w:rPr>
        <w:t>Белебеевский</w:t>
      </w:r>
      <w:proofErr w:type="spellEnd"/>
      <w:r w:rsidRPr="00DE0FB6">
        <w:rPr>
          <w:rFonts w:ascii="Liberation Serif" w:hAnsi="Liberation Serif"/>
          <w:sz w:val="28"/>
        </w:rPr>
        <w:t xml:space="preserve"> район Республики Башкортостан (далее – муниципальный контроль). </w:t>
      </w:r>
    </w:p>
    <w:p w14:paraId="5445558F" w14:textId="37539963" w:rsidR="00CA3ED7" w:rsidRPr="00DE0FB6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047797"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>дминистрацией</w:t>
      </w:r>
      <w:r w:rsidR="0063755C"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B71E9" w:rsidRPr="00DE0FB6">
        <w:rPr>
          <w:rFonts w:ascii="Liberation Serif" w:hAnsi="Liberation Serif"/>
          <w:sz w:val="28"/>
        </w:rPr>
        <w:t xml:space="preserve">сельского поселения </w:t>
      </w:r>
      <w:r w:rsidR="0094536E">
        <w:rPr>
          <w:rFonts w:ascii="Liberation Serif" w:hAnsi="Liberation Serif"/>
          <w:sz w:val="28"/>
        </w:rPr>
        <w:t>Рассветовский</w:t>
      </w:r>
      <w:r w:rsidR="005B71E9" w:rsidRPr="00DE0FB6">
        <w:rPr>
          <w:rFonts w:ascii="Liberation Serif" w:hAnsi="Liberation Serif"/>
          <w:sz w:val="28"/>
        </w:rPr>
        <w:t xml:space="preserve"> </w:t>
      </w:r>
      <w:proofErr w:type="gramStart"/>
      <w:r w:rsidR="005B71E9" w:rsidRPr="00DE0FB6">
        <w:rPr>
          <w:rFonts w:ascii="Liberation Serif" w:hAnsi="Liberation Serif"/>
          <w:sz w:val="28"/>
        </w:rPr>
        <w:t xml:space="preserve">сельсовет </w:t>
      </w:r>
      <w:r w:rsidR="0063755C"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</w:t>
      </w:r>
      <w:proofErr w:type="gramEnd"/>
      <w:r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района </w:t>
      </w:r>
      <w:proofErr w:type="spellStart"/>
      <w:r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>Белебеевский</w:t>
      </w:r>
      <w:proofErr w:type="spellEnd"/>
      <w:r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район Республики Башкортостан (далее - Администрация).</w:t>
      </w:r>
    </w:p>
    <w:p w14:paraId="02F03588" w14:textId="77777777" w:rsidR="00CA3ED7" w:rsidRPr="00DE0FB6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DE0FB6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14:paraId="54424911" w14:textId="77777777" w:rsidR="00CA3ED7" w:rsidRPr="00DE0FB6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DE0FB6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DE0FB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0DFA06E5" w14:textId="77777777" w:rsidR="00CA3ED7" w:rsidRPr="00DE0FB6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14:paraId="4BE73105" w14:textId="60F7570E" w:rsidR="00CA3ED7" w:rsidRPr="00DE0FB6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DE0FB6">
        <w:rPr>
          <w:rFonts w:ascii="Liberation Serif" w:hAnsi="Liberation Serif"/>
          <w:b w:val="0"/>
          <w:color w:val="000000" w:themeColor="text1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DE0FB6">
        <w:rPr>
          <w:rFonts w:ascii="Liberation Serif" w:hAnsi="Liberation Serif"/>
          <w:b w:val="0"/>
        </w:rPr>
        <w:t>Муниципальный контроль осуществляется</w:t>
      </w:r>
      <w:r w:rsidRPr="00DE0FB6">
        <w:rPr>
          <w:rFonts w:ascii="Liberation Serif" w:hAnsi="Liberation Serif"/>
          <w:b w:val="0"/>
          <w:spacing w:val="1"/>
        </w:rPr>
        <w:t xml:space="preserve"> </w:t>
      </w:r>
      <w:r w:rsidR="0063755C" w:rsidRPr="00DE0FB6">
        <w:rPr>
          <w:rFonts w:ascii="Liberation Serif" w:hAnsi="Liberation Serif" w:cs="Liberation Serif"/>
          <w:b w:val="0"/>
          <w:color w:val="000000" w:themeColor="text1"/>
        </w:rPr>
        <w:t xml:space="preserve">Администрацией </w:t>
      </w:r>
      <w:r w:rsidR="005B71E9" w:rsidRPr="00251131">
        <w:rPr>
          <w:rFonts w:ascii="Liberation Serif" w:hAnsi="Liberation Serif"/>
          <w:b w:val="0"/>
          <w:bCs w:val="0"/>
        </w:rPr>
        <w:t xml:space="preserve">сельского поселения </w:t>
      </w:r>
      <w:r w:rsidR="0094536E">
        <w:rPr>
          <w:rFonts w:ascii="Liberation Serif" w:hAnsi="Liberation Serif"/>
          <w:b w:val="0"/>
          <w:bCs w:val="0"/>
        </w:rPr>
        <w:t>Рассветовский</w:t>
      </w:r>
      <w:r w:rsidR="005B71E9" w:rsidRPr="00251131">
        <w:rPr>
          <w:rFonts w:ascii="Liberation Serif" w:hAnsi="Liberation Serif"/>
          <w:b w:val="0"/>
          <w:bCs w:val="0"/>
        </w:rPr>
        <w:t xml:space="preserve"> </w:t>
      </w:r>
      <w:proofErr w:type="gramStart"/>
      <w:r w:rsidR="005B71E9" w:rsidRPr="00251131">
        <w:rPr>
          <w:rFonts w:ascii="Liberation Serif" w:hAnsi="Liberation Serif"/>
          <w:b w:val="0"/>
          <w:bCs w:val="0"/>
        </w:rPr>
        <w:t>сельсовет</w:t>
      </w:r>
      <w:r w:rsidR="005B71E9" w:rsidRPr="00DE0FB6">
        <w:rPr>
          <w:rFonts w:ascii="Liberation Serif" w:hAnsi="Liberation Serif"/>
        </w:rPr>
        <w:t xml:space="preserve"> </w:t>
      </w:r>
      <w:r w:rsidRPr="00DE0FB6">
        <w:rPr>
          <w:rFonts w:ascii="Liberation Serif" w:hAnsi="Liberation Serif"/>
          <w:b w:val="0"/>
        </w:rPr>
        <w:t xml:space="preserve"> муниципального</w:t>
      </w:r>
      <w:proofErr w:type="gramEnd"/>
      <w:r w:rsidRPr="00DE0FB6">
        <w:rPr>
          <w:rFonts w:ascii="Liberation Serif" w:hAnsi="Liberation Serif"/>
          <w:b w:val="0"/>
        </w:rPr>
        <w:t xml:space="preserve"> района </w:t>
      </w:r>
      <w:proofErr w:type="spellStart"/>
      <w:r w:rsidRPr="00DE0FB6">
        <w:rPr>
          <w:rFonts w:ascii="Liberation Serif" w:hAnsi="Liberation Serif"/>
          <w:b w:val="0"/>
        </w:rPr>
        <w:t>Белебеевский</w:t>
      </w:r>
      <w:proofErr w:type="spellEnd"/>
      <w:r w:rsidRPr="00DE0FB6">
        <w:rPr>
          <w:rFonts w:ascii="Liberation Serif" w:hAnsi="Liberation Serif"/>
          <w:b w:val="0"/>
        </w:rPr>
        <w:t xml:space="preserve"> район Республики Башкортостан (далее – Контрольный орган).</w:t>
      </w:r>
    </w:p>
    <w:p w14:paraId="7F505EA2" w14:textId="69B5DEB9" w:rsidR="00CA3ED7" w:rsidRPr="00DE0FB6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DE0FB6">
        <w:rPr>
          <w:rFonts w:ascii="Liberation Serif" w:hAnsi="Liberation Serif"/>
          <w:b w:val="0"/>
        </w:rPr>
        <w:lastRenderedPageBreak/>
        <w:t>Непосредственно осуществлени</w:t>
      </w:r>
      <w:r w:rsidRPr="00DE0FB6">
        <w:rPr>
          <w:rFonts w:ascii="Liberation Serif" w:hAnsi="Liberation Serif" w:hint="eastAsia"/>
          <w:b w:val="0"/>
        </w:rPr>
        <w:t>е</w:t>
      </w:r>
      <w:r w:rsidRPr="00DE0FB6">
        <w:rPr>
          <w:rFonts w:ascii="Liberation Serif" w:hAnsi="Liberation Serif"/>
          <w:b w:val="0"/>
        </w:rPr>
        <w:t xml:space="preserve"> муниципального контроля возлагается на </w:t>
      </w:r>
      <w:r w:rsidR="005B71E9" w:rsidRPr="00DE0FB6">
        <w:rPr>
          <w:rFonts w:ascii="Liberation Serif" w:hAnsi="Liberation Serif"/>
          <w:b w:val="0"/>
        </w:rPr>
        <w:t xml:space="preserve">  </w:t>
      </w:r>
      <w:proofErr w:type="gramStart"/>
      <w:r w:rsidR="005B71E9" w:rsidRPr="00DE0FB6">
        <w:rPr>
          <w:rFonts w:ascii="Liberation Serif" w:hAnsi="Liberation Serif"/>
          <w:b w:val="0"/>
        </w:rPr>
        <w:t>землеустроителя</w:t>
      </w:r>
      <w:r w:rsidR="0063755C" w:rsidRPr="00DE0FB6">
        <w:rPr>
          <w:rFonts w:ascii="Liberation Serif" w:hAnsi="Liberation Serif"/>
          <w:b w:val="0"/>
        </w:rPr>
        <w:t xml:space="preserve"> </w:t>
      </w:r>
      <w:r w:rsidRPr="00DE0FB6">
        <w:rPr>
          <w:rFonts w:ascii="Liberation Serif" w:hAnsi="Liberation Serif"/>
          <w:b w:val="0"/>
        </w:rPr>
        <w:t xml:space="preserve"> Администрации</w:t>
      </w:r>
      <w:proofErr w:type="gramEnd"/>
      <w:r w:rsidRPr="00DE0FB6">
        <w:rPr>
          <w:rFonts w:ascii="Liberation Serif" w:hAnsi="Liberation Serif"/>
          <w:b w:val="0"/>
        </w:rPr>
        <w:t>.</w:t>
      </w:r>
    </w:p>
    <w:p w14:paraId="494B7A8A" w14:textId="77777777" w:rsidR="00CA3ED7" w:rsidRPr="00DE0FB6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DE0FB6">
        <w:rPr>
          <w:rFonts w:ascii="Liberation Serif" w:hAnsi="Liberation Serif"/>
          <w:b w:val="0"/>
        </w:rPr>
        <w:t>Объектами при осуществлении муниципального контроля являются:</w:t>
      </w:r>
    </w:p>
    <w:p w14:paraId="6FA8EC8D" w14:textId="52AA18B6" w:rsidR="00CA3ED7" w:rsidRPr="00DE0FB6" w:rsidRDefault="00CA3ED7" w:rsidP="00CA3ED7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DE0FB6">
        <w:rPr>
          <w:rFonts w:ascii="Liberation Serif" w:hAnsi="Liberation Serif"/>
          <w:color w:val="000000"/>
          <w:sz w:val="28"/>
          <w:szCs w:val="28"/>
        </w:rPr>
        <w:t xml:space="preserve">деятельность, действия (бездействие) контролируемых лиц, связанные с соблюдением обязательных требований в области обеспечения сохранности автомобильных дорог местного </w:t>
      </w:r>
      <w:r w:rsidR="00013CBD" w:rsidRPr="00DE0FB6">
        <w:rPr>
          <w:rFonts w:ascii="Liberation Serif" w:hAnsi="Liberation Serif"/>
          <w:color w:val="000000"/>
          <w:sz w:val="28"/>
          <w:szCs w:val="28"/>
        </w:rPr>
        <w:t>значения в</w:t>
      </w:r>
      <w:r w:rsidR="0063755C" w:rsidRPr="00DE0FB6">
        <w:rPr>
          <w:rFonts w:ascii="Liberation Serif" w:hAnsi="Liberation Serif"/>
          <w:sz w:val="28"/>
        </w:rPr>
        <w:t xml:space="preserve"> границах </w:t>
      </w:r>
      <w:r w:rsidR="005B71E9" w:rsidRPr="00DE0FB6">
        <w:rPr>
          <w:rFonts w:ascii="Liberation Serif" w:hAnsi="Liberation Serif"/>
          <w:sz w:val="28"/>
        </w:rPr>
        <w:t xml:space="preserve">сельского поселения </w:t>
      </w:r>
      <w:r w:rsidR="0094536E">
        <w:rPr>
          <w:rFonts w:ascii="Liberation Serif" w:hAnsi="Liberation Serif"/>
          <w:sz w:val="28"/>
        </w:rPr>
        <w:t>Рассветовский</w:t>
      </w:r>
      <w:r w:rsidR="005B71E9" w:rsidRPr="00DE0FB6">
        <w:rPr>
          <w:rFonts w:ascii="Liberation Serif" w:hAnsi="Liberation Serif"/>
          <w:sz w:val="28"/>
        </w:rPr>
        <w:t xml:space="preserve"> </w:t>
      </w:r>
      <w:proofErr w:type="gramStart"/>
      <w:r w:rsidR="005B71E9" w:rsidRPr="00DE0FB6">
        <w:rPr>
          <w:rFonts w:ascii="Liberation Serif" w:hAnsi="Liberation Serif"/>
          <w:sz w:val="28"/>
        </w:rPr>
        <w:t xml:space="preserve">сельсовет </w:t>
      </w:r>
      <w:r w:rsidRPr="00DE0FB6">
        <w:rPr>
          <w:rFonts w:ascii="Liberation Serif" w:hAnsi="Liberation Serif"/>
          <w:color w:val="000000"/>
          <w:sz w:val="28"/>
          <w:szCs w:val="28"/>
        </w:rPr>
        <w:t xml:space="preserve"> муниципального</w:t>
      </w:r>
      <w:proofErr w:type="gramEnd"/>
      <w:r w:rsidRPr="00DE0FB6">
        <w:rPr>
          <w:rFonts w:ascii="Liberation Serif" w:hAnsi="Liberation Serif"/>
          <w:color w:val="000000"/>
          <w:sz w:val="28"/>
          <w:szCs w:val="28"/>
        </w:rPr>
        <w:t xml:space="preserve"> района, в том числе предъявляемые к контролируемым лицам, </w:t>
      </w:r>
      <w:r w:rsidR="00013CBD" w:rsidRPr="00DE0FB6">
        <w:rPr>
          <w:rFonts w:ascii="Liberation Serif" w:hAnsi="Liberation Serif"/>
          <w:color w:val="000000"/>
          <w:sz w:val="28"/>
          <w:szCs w:val="28"/>
        </w:rPr>
        <w:t>осуществляющим деятельность</w:t>
      </w:r>
      <w:r w:rsidRPr="00DE0FB6">
        <w:rPr>
          <w:rFonts w:ascii="Liberation Serif" w:hAnsi="Liberation Serif"/>
          <w:color w:val="000000"/>
          <w:sz w:val="28"/>
          <w:szCs w:val="28"/>
        </w:rPr>
        <w:t>, действия (бездействие);</w:t>
      </w:r>
    </w:p>
    <w:p w14:paraId="3E87D70E" w14:textId="51221DFC" w:rsidR="00CA3ED7" w:rsidRPr="00DE0FB6" w:rsidRDefault="00CA3ED7" w:rsidP="00CA3ED7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DE0FB6">
        <w:rPr>
          <w:rFonts w:ascii="Liberation Serif" w:hAnsi="Liberation Serif"/>
          <w:color w:val="000000"/>
          <w:sz w:val="28"/>
          <w:szCs w:val="28"/>
        </w:rPr>
        <w:t xml:space="preserve">результаты деятельности контролируемых лиц, в том числе работы и услуги, к которым предъявляются обязательные </w:t>
      </w:r>
      <w:r w:rsidR="00013CBD" w:rsidRPr="00DE0FB6">
        <w:rPr>
          <w:rFonts w:ascii="Liberation Serif" w:hAnsi="Liberation Serif"/>
          <w:color w:val="000000"/>
          <w:sz w:val="28"/>
          <w:szCs w:val="28"/>
        </w:rPr>
        <w:t>требования в</w:t>
      </w:r>
      <w:r w:rsidRPr="00DE0FB6">
        <w:rPr>
          <w:rFonts w:ascii="Liberation Serif" w:hAnsi="Liberation Serif"/>
          <w:color w:val="000000"/>
          <w:sz w:val="28"/>
          <w:szCs w:val="28"/>
        </w:rPr>
        <w:t xml:space="preserve"> области обеспечения сохранности автомобильных дорог местного значения </w:t>
      </w:r>
      <w:r w:rsidR="0063755C" w:rsidRPr="00DE0FB6">
        <w:rPr>
          <w:rFonts w:ascii="Liberation Serif" w:hAnsi="Liberation Serif"/>
          <w:sz w:val="28"/>
        </w:rPr>
        <w:t xml:space="preserve">в границах </w:t>
      </w:r>
      <w:r w:rsidR="005B71E9" w:rsidRPr="00DE0FB6">
        <w:rPr>
          <w:rFonts w:ascii="Liberation Serif" w:hAnsi="Liberation Serif"/>
          <w:sz w:val="28"/>
        </w:rPr>
        <w:t xml:space="preserve">сельского поселения </w:t>
      </w:r>
      <w:r w:rsidR="0094536E">
        <w:rPr>
          <w:rFonts w:ascii="Liberation Serif" w:hAnsi="Liberation Serif"/>
          <w:sz w:val="28"/>
        </w:rPr>
        <w:t>Рассветовский</w:t>
      </w:r>
      <w:r w:rsidR="005B71E9" w:rsidRPr="00DE0FB6">
        <w:rPr>
          <w:rFonts w:ascii="Liberation Serif" w:hAnsi="Liberation Serif"/>
          <w:sz w:val="28"/>
        </w:rPr>
        <w:t xml:space="preserve"> сельсовет </w:t>
      </w:r>
      <w:r w:rsidRPr="00DE0FB6">
        <w:rPr>
          <w:rFonts w:ascii="Liberation Serif" w:hAnsi="Liberation Serif"/>
          <w:color w:val="000000"/>
          <w:sz w:val="28"/>
          <w:szCs w:val="28"/>
        </w:rPr>
        <w:t xml:space="preserve">муниципального района; </w:t>
      </w:r>
    </w:p>
    <w:p w14:paraId="7C521B69" w14:textId="077FA450" w:rsidR="00CA3ED7" w:rsidRPr="00DE0FB6" w:rsidRDefault="00CA3ED7" w:rsidP="00CA3ED7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DE0FB6">
        <w:rPr>
          <w:rFonts w:ascii="Liberation Serif" w:hAnsi="Liberation Serif"/>
          <w:color w:val="000000"/>
          <w:sz w:val="28"/>
          <w:szCs w:val="28"/>
        </w:rPr>
        <w:t xml:space="preserve">автомобильные дороги местного значения вне границ населенных пунктов в границах муниципального района, в том числе полосы отвода и придорожные полосы автомобильных дорог, объекты временного и капитального строительства, предназначенные для осуществления дорожной деятельности, а также объекты дорожного сервиса, размещаемые в полосе отвода  и придорожных полосах автомобильных дорог, объекты дорожного сервиса, которыми контролируемые лица владеют и (или) пользуются и к которым предъявляются обязательные требования в области обеспечения сохранности автомобильных дорог местного значения </w:t>
      </w:r>
      <w:r w:rsidR="005B71E9" w:rsidRPr="00DE0FB6">
        <w:rPr>
          <w:rFonts w:ascii="Liberation Serif" w:hAnsi="Liberation Serif"/>
          <w:sz w:val="28"/>
        </w:rPr>
        <w:t xml:space="preserve">сельского поселения </w:t>
      </w:r>
      <w:r w:rsidR="0094536E">
        <w:rPr>
          <w:rFonts w:ascii="Liberation Serif" w:hAnsi="Liberation Serif"/>
          <w:sz w:val="28"/>
        </w:rPr>
        <w:t>Рассветовский</w:t>
      </w:r>
      <w:r w:rsidR="005B71E9" w:rsidRPr="00DE0FB6">
        <w:rPr>
          <w:rFonts w:ascii="Liberation Serif" w:hAnsi="Liberation Serif"/>
          <w:sz w:val="28"/>
        </w:rPr>
        <w:t xml:space="preserve"> сельсовет </w:t>
      </w:r>
      <w:r w:rsidRPr="00DE0FB6">
        <w:rPr>
          <w:rFonts w:ascii="Liberation Serif" w:hAnsi="Liberation Serif"/>
          <w:color w:val="000000"/>
          <w:sz w:val="28"/>
          <w:szCs w:val="28"/>
        </w:rPr>
        <w:t>в границах муниципального района;</w:t>
      </w:r>
    </w:p>
    <w:p w14:paraId="74F2777D" w14:textId="77777777" w:rsidR="00CA3ED7" w:rsidRPr="00DE0FB6" w:rsidRDefault="00CA3ED7" w:rsidP="00CA3ED7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DE0FB6">
        <w:rPr>
          <w:rFonts w:ascii="Liberation Serif" w:hAnsi="Liberation Serif"/>
          <w:color w:val="000000"/>
          <w:sz w:val="28"/>
          <w:szCs w:val="28"/>
        </w:rPr>
        <w:t xml:space="preserve">деятельность, действия (бездействия) граждан и организаций </w:t>
      </w:r>
      <w:proofErr w:type="gramStart"/>
      <w:r w:rsidRPr="00DE0FB6">
        <w:rPr>
          <w:rFonts w:ascii="Liberation Serif" w:hAnsi="Liberation Serif"/>
          <w:color w:val="000000"/>
          <w:sz w:val="28"/>
          <w:szCs w:val="28"/>
        </w:rPr>
        <w:t>в рамках</w:t>
      </w:r>
      <w:proofErr w:type="gramEnd"/>
      <w:r w:rsidRPr="00DE0FB6">
        <w:rPr>
          <w:rFonts w:ascii="Liberation Serif" w:hAnsi="Liberation Serif"/>
          <w:color w:val="000000"/>
          <w:sz w:val="28"/>
          <w:szCs w:val="28"/>
        </w:rPr>
        <w:t xml:space="preserve">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  </w:t>
      </w:r>
    </w:p>
    <w:p w14:paraId="14DEE96E" w14:textId="77777777" w:rsidR="00A95FB0" w:rsidRPr="00DE0FB6" w:rsidRDefault="00A95FB0" w:rsidP="00CA3ED7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DE0FB6">
        <w:rPr>
          <w:rFonts w:ascii="Liberation Serif" w:hAnsi="Liberation Serif"/>
          <w:color w:val="000000"/>
          <w:sz w:val="28"/>
          <w:szCs w:val="28"/>
        </w:rPr>
        <w:t xml:space="preserve">Предметом муниципального контроля является соблюдение обязательных требований: </w:t>
      </w:r>
    </w:p>
    <w:p w14:paraId="46ADCD8B" w14:textId="77777777" w:rsidR="00A95FB0" w:rsidRPr="00DE0FB6" w:rsidRDefault="00A95FB0" w:rsidP="00A95FB0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DE0FB6">
        <w:rPr>
          <w:rFonts w:ascii="Liberation Serif" w:hAnsi="Liberation Serif"/>
          <w:color w:val="000000"/>
          <w:sz w:val="28"/>
          <w:szCs w:val="28"/>
        </w:rPr>
        <w:t xml:space="preserve">в области автомобильных дорог и дорожной деятельности, </w:t>
      </w:r>
      <w:proofErr w:type="gramStart"/>
      <w:r w:rsidRPr="00DE0FB6">
        <w:rPr>
          <w:rFonts w:ascii="Liberation Serif" w:hAnsi="Liberation Serif"/>
          <w:color w:val="000000"/>
          <w:sz w:val="28"/>
          <w:szCs w:val="28"/>
        </w:rPr>
        <w:t>установленных  в</w:t>
      </w:r>
      <w:proofErr w:type="gramEnd"/>
      <w:r w:rsidRPr="00DE0FB6">
        <w:rPr>
          <w:rFonts w:ascii="Liberation Serif" w:hAnsi="Liberation Serif"/>
          <w:color w:val="000000"/>
          <w:sz w:val="28"/>
          <w:szCs w:val="28"/>
        </w:rPr>
        <w:t xml:space="preserve"> отношении автомобильных дорого местного значения:</w:t>
      </w:r>
    </w:p>
    <w:p w14:paraId="14B32A43" w14:textId="77777777" w:rsidR="00A95FB0" w:rsidRPr="00DE0FB6" w:rsidRDefault="00A95FB0" w:rsidP="00A95F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10"/>
        <w:jc w:val="both"/>
        <w:rPr>
          <w:rFonts w:ascii="Liberation Serif" w:hAnsi="Liberation Serif"/>
          <w:color w:val="000000"/>
          <w:sz w:val="28"/>
          <w:szCs w:val="28"/>
        </w:rPr>
      </w:pPr>
      <w:r w:rsidRPr="00DE0FB6">
        <w:rPr>
          <w:rFonts w:ascii="Liberation Serif" w:hAnsi="Liberation Serif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868FADF" w14:textId="77777777" w:rsidR="00A95FB0" w:rsidRPr="00DE0FB6" w:rsidRDefault="00A95FB0" w:rsidP="00A95F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10"/>
        <w:jc w:val="both"/>
        <w:rPr>
          <w:rFonts w:ascii="Liberation Serif" w:hAnsi="Liberation Serif"/>
          <w:color w:val="000000"/>
          <w:sz w:val="28"/>
          <w:szCs w:val="28"/>
        </w:rPr>
      </w:pPr>
      <w:r w:rsidRPr="00DE0FB6">
        <w:rPr>
          <w:rFonts w:ascii="Liberation Serif" w:hAnsi="Liberation Serif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сохранности автомобильных дорог;</w:t>
      </w:r>
    </w:p>
    <w:p w14:paraId="2E6D0F22" w14:textId="77777777" w:rsidR="00A95FB0" w:rsidRPr="00DE0FB6" w:rsidRDefault="00A95FB0" w:rsidP="00A95F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10"/>
        <w:jc w:val="both"/>
        <w:rPr>
          <w:rFonts w:ascii="Liberation Serif" w:hAnsi="Liberation Serif"/>
          <w:color w:val="000000"/>
          <w:sz w:val="28"/>
          <w:szCs w:val="28"/>
        </w:rPr>
      </w:pPr>
      <w:r w:rsidRPr="00DE0FB6">
        <w:rPr>
          <w:rFonts w:ascii="Liberation Serif" w:hAnsi="Liberation Serif"/>
          <w:color w:val="000000"/>
          <w:sz w:val="28"/>
          <w:szCs w:val="28"/>
        </w:rPr>
        <w:t>2. установленных</w:t>
      </w:r>
      <w:r w:rsidR="00553097" w:rsidRPr="00DE0FB6">
        <w:rPr>
          <w:rFonts w:ascii="Liberation Serif" w:hAnsi="Liberation Serif"/>
          <w:color w:val="000000"/>
          <w:sz w:val="28"/>
          <w:szCs w:val="28"/>
        </w:rPr>
        <w:t xml:space="preserve"> в отношение</w:t>
      </w:r>
      <w:r w:rsidRPr="00DE0FB6">
        <w:rPr>
          <w:rFonts w:ascii="Liberation Serif" w:hAnsi="Liberation Serif"/>
          <w:color w:val="000000"/>
          <w:sz w:val="28"/>
          <w:szCs w:val="28"/>
        </w:rPr>
        <w:t xml:space="preserve"> перевозок по муниципальным маршрутам</w:t>
      </w:r>
      <w:r w:rsidR="00553097" w:rsidRPr="00DE0FB6">
        <w:rPr>
          <w:rFonts w:ascii="Liberation Serif" w:hAnsi="Liberation Serif"/>
          <w:color w:val="000000"/>
          <w:sz w:val="28"/>
          <w:szCs w:val="28"/>
        </w:rPr>
        <w:t xml:space="preserve">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</w:t>
      </w:r>
      <w:proofErr w:type="gramStart"/>
      <w:r w:rsidR="00553097" w:rsidRPr="00DE0FB6">
        <w:rPr>
          <w:rFonts w:ascii="Liberation Serif" w:hAnsi="Liberation Serif"/>
          <w:color w:val="000000"/>
          <w:sz w:val="28"/>
          <w:szCs w:val="28"/>
        </w:rPr>
        <w:t>транспорте  и</w:t>
      </w:r>
      <w:proofErr w:type="gramEnd"/>
      <w:r w:rsidR="00553097" w:rsidRPr="00DE0FB6">
        <w:rPr>
          <w:rFonts w:ascii="Liberation Serif" w:hAnsi="Liberation Serif"/>
          <w:color w:val="000000"/>
          <w:sz w:val="28"/>
          <w:szCs w:val="28"/>
        </w:rPr>
        <w:t xml:space="preserve"> в дорожном хозяйстве в области организации регулярных перевозок.</w:t>
      </w:r>
      <w:r w:rsidRPr="00DE0FB6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14:paraId="28EA6830" w14:textId="77777777" w:rsidR="00CA3ED7" w:rsidRPr="00DE0FB6" w:rsidRDefault="00CA3ED7" w:rsidP="00CA3ED7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DE0FB6">
        <w:rPr>
          <w:rFonts w:ascii="Liberation Serif" w:hAnsi="Liberation Serif"/>
          <w:color w:val="000000"/>
          <w:sz w:val="28"/>
          <w:szCs w:val="28"/>
        </w:rPr>
        <w:t xml:space="preserve">Система оценки и управления рисками при осуществлении муниципального контроля не применяется в силу части 7 статьи 22 Федерального закона от </w:t>
      </w:r>
      <w:r w:rsidRPr="00DE0FB6">
        <w:rPr>
          <w:rFonts w:ascii="Liberation Serif" w:hAnsi="Liberation Serif"/>
          <w:color w:val="000000"/>
          <w:sz w:val="28"/>
          <w:szCs w:val="28"/>
        </w:rPr>
        <w:lastRenderedPageBreak/>
        <w:t>31.07.2020г. №248-</w:t>
      </w:r>
      <w:proofErr w:type="gramStart"/>
      <w:r w:rsidRPr="00DE0FB6">
        <w:rPr>
          <w:rFonts w:ascii="Liberation Serif" w:hAnsi="Liberation Serif"/>
          <w:color w:val="000000"/>
          <w:sz w:val="28"/>
          <w:szCs w:val="28"/>
        </w:rPr>
        <w:t xml:space="preserve">ФЗ  </w:t>
      </w:r>
      <w:r w:rsidRPr="00DE0FB6">
        <w:rPr>
          <w:rFonts w:ascii="Liberation Serif" w:hAnsi="Liberation Serif" w:hint="eastAsia"/>
          <w:color w:val="000000"/>
          <w:sz w:val="28"/>
          <w:szCs w:val="28"/>
        </w:rPr>
        <w:t>«</w:t>
      </w:r>
      <w:proofErr w:type="gramEnd"/>
      <w:r w:rsidRPr="00DE0FB6">
        <w:rPr>
          <w:rFonts w:ascii="Liberation Serif" w:hAnsi="Liberation Serif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DE0FB6">
        <w:rPr>
          <w:rFonts w:ascii="Liberation Serif" w:hAnsi="Liberation Serif" w:hint="eastAsia"/>
          <w:color w:val="000000"/>
          <w:sz w:val="28"/>
          <w:szCs w:val="28"/>
        </w:rPr>
        <w:t>»</w:t>
      </w:r>
      <w:r w:rsidRPr="00DE0FB6">
        <w:rPr>
          <w:rFonts w:ascii="Liberation Serif" w:hAnsi="Liberation Serif"/>
          <w:color w:val="000000"/>
          <w:sz w:val="28"/>
          <w:szCs w:val="28"/>
        </w:rPr>
        <w:t xml:space="preserve">. </w:t>
      </w:r>
    </w:p>
    <w:p w14:paraId="43ABD54D" w14:textId="77777777" w:rsidR="00CA3ED7" w:rsidRPr="00DE0FB6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DE0FB6">
        <w:rPr>
          <w:rFonts w:ascii="Liberation Serif" w:hAnsi="Liberation Serif"/>
          <w:b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 соответствии с Программой профилактики нарушений на 202</w:t>
      </w:r>
      <w:r w:rsidR="00F22485" w:rsidRPr="00DE0FB6">
        <w:rPr>
          <w:rFonts w:ascii="Liberation Serif" w:hAnsi="Liberation Serif"/>
          <w:b w:val="0"/>
        </w:rPr>
        <w:t>4</w:t>
      </w:r>
      <w:r w:rsidRPr="00DE0FB6">
        <w:rPr>
          <w:rFonts w:ascii="Liberation Serif" w:hAnsi="Liberation Serif"/>
          <w:b w:val="0"/>
        </w:rPr>
        <w:t xml:space="preserve"> год.</w:t>
      </w:r>
    </w:p>
    <w:p w14:paraId="3222B8F9" w14:textId="77777777" w:rsidR="00CA3ED7" w:rsidRPr="00DE0FB6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 w:rsidRPr="00DE0FB6">
        <w:rPr>
          <w:rFonts w:ascii="Liberation Serif" w:hAnsi="Liberation Serif" w:cs="Liberation Serif"/>
          <w:b w:val="0"/>
          <w:color w:val="000000" w:themeColor="text1"/>
        </w:rPr>
        <w:t xml:space="preserve">В рамках профилактики нарушений </w:t>
      </w:r>
      <w:r w:rsidR="00D01204" w:rsidRPr="00DE0FB6">
        <w:rPr>
          <w:rFonts w:ascii="Liberation Serif" w:hAnsi="Liberation Serif" w:cs="Liberation Serif"/>
          <w:b w:val="0"/>
          <w:color w:val="000000" w:themeColor="text1"/>
        </w:rPr>
        <w:t>обязательных требований,</w:t>
      </w:r>
      <w:r w:rsidRPr="00DE0FB6">
        <w:rPr>
          <w:rFonts w:ascii="Liberation Serif" w:hAnsi="Liberation Serif" w:cs="Liberation Serif"/>
          <w:b w:val="0"/>
          <w:color w:val="000000" w:themeColor="text1"/>
        </w:rPr>
        <w:t xml:space="preserve"> </w:t>
      </w:r>
      <w:r w:rsidRPr="00DE0FB6">
        <w:rPr>
          <w:rFonts w:ascii="Liberation Serif" w:hAnsi="Liberation Serif"/>
          <w:b w:val="0"/>
        </w:rPr>
        <w:t xml:space="preserve">установленных муниципальными правовыми актами в сфере муниципального </w:t>
      </w:r>
      <w:r w:rsidR="00F701AD" w:rsidRPr="00DE0FB6">
        <w:rPr>
          <w:rFonts w:ascii="Liberation Serif" w:hAnsi="Liberation Serif"/>
          <w:b w:val="0"/>
        </w:rPr>
        <w:t>контроля</w:t>
      </w:r>
      <w:r w:rsidR="00F701AD" w:rsidRPr="00DE0FB6">
        <w:rPr>
          <w:rFonts w:ascii="Liberation Serif" w:hAnsi="Liberation Serif" w:cs="Liberation Serif"/>
          <w:b w:val="0"/>
          <w:color w:val="000000" w:themeColor="text1"/>
        </w:rPr>
        <w:t xml:space="preserve"> </w:t>
      </w:r>
      <w:r w:rsidR="00F22485" w:rsidRPr="00DE0FB6">
        <w:rPr>
          <w:rFonts w:ascii="Liberation Serif" w:hAnsi="Liberation Serif" w:cs="Liberation Serif"/>
          <w:b w:val="0"/>
          <w:color w:val="000000" w:themeColor="text1"/>
        </w:rPr>
        <w:t>в 2024 году,</w:t>
      </w:r>
      <w:r w:rsidRPr="00DE0FB6">
        <w:rPr>
          <w:rFonts w:ascii="Liberation Serif" w:hAnsi="Liberation Serif" w:cs="Liberation Serif"/>
          <w:b w:val="0"/>
          <w:color w:val="000000" w:themeColor="text1"/>
        </w:rPr>
        <w:t xml:space="preserve"> осуществлялись следующие мероприятия:</w:t>
      </w:r>
    </w:p>
    <w:p w14:paraId="791F05AA" w14:textId="77777777" w:rsidR="00CA3ED7" w:rsidRPr="00DE0FB6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 w:rsidRPr="00DE0FB6">
        <w:rPr>
          <w:rFonts w:ascii="Liberation Serif" w:hAnsi="Liberation Serif" w:cs="Liberation Serif"/>
          <w:b w:val="0"/>
          <w:color w:val="000000" w:themeColor="text1"/>
        </w:rPr>
        <w:t>1. размещение на официальном сайте администрации в сети «Интернет» перечней нормативных правовых актов, содержащих обязательные требования, обзора практики, разъяснений</w:t>
      </w:r>
      <w:r w:rsidR="00553097" w:rsidRPr="00DE0FB6">
        <w:rPr>
          <w:rFonts w:ascii="Liberation Serif" w:hAnsi="Liberation Serif" w:cs="Liberation Serif"/>
          <w:b w:val="0"/>
          <w:color w:val="000000" w:themeColor="text1"/>
        </w:rPr>
        <w:t xml:space="preserve"> и иной</w:t>
      </w:r>
      <w:r w:rsidRPr="00DE0FB6">
        <w:rPr>
          <w:rFonts w:ascii="Liberation Serif" w:hAnsi="Liberation Serif" w:cs="Liberation Serif"/>
          <w:b w:val="0"/>
          <w:color w:val="000000" w:themeColor="text1"/>
        </w:rPr>
        <w:t xml:space="preserve"> полезной информации.</w:t>
      </w:r>
    </w:p>
    <w:p w14:paraId="36294976" w14:textId="77777777" w:rsidR="00CA3ED7" w:rsidRPr="00DE0FB6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 w:rsidRPr="00DE0FB6">
        <w:rPr>
          <w:rFonts w:ascii="Liberation Serif" w:hAnsi="Liberation Serif" w:cs="Liberation Serif"/>
          <w:b w:val="0"/>
          <w:color w:val="000000" w:themeColor="text1"/>
        </w:rPr>
        <w:t xml:space="preserve">2. осуществление информирования юридических лиц, индивидуальных предпринимателей по вопросам соблюдения обязательных требований, </w:t>
      </w:r>
      <w:proofErr w:type="gramStart"/>
      <w:r w:rsidRPr="00DE0FB6">
        <w:rPr>
          <w:rFonts w:ascii="Liberation Serif" w:hAnsi="Liberation Serif" w:cs="Liberation Serif"/>
          <w:b w:val="0"/>
          <w:color w:val="000000" w:themeColor="text1"/>
        </w:rPr>
        <w:t>посредством  проведения</w:t>
      </w:r>
      <w:proofErr w:type="gramEnd"/>
      <w:r w:rsidRPr="00DE0FB6">
        <w:rPr>
          <w:rFonts w:ascii="Liberation Serif" w:hAnsi="Liberation Serif" w:cs="Liberation Serif"/>
          <w:b w:val="0"/>
          <w:color w:val="000000" w:themeColor="text1"/>
        </w:rPr>
        <w:t xml:space="preserve"> разъяснительной работы в средствах массовой информации.</w:t>
      </w:r>
    </w:p>
    <w:p w14:paraId="68F413B3" w14:textId="162F4EB5" w:rsidR="00CA3ED7" w:rsidRPr="00DE0FB6" w:rsidRDefault="00CA3ED7" w:rsidP="00F701AD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DE0FB6">
        <w:rPr>
          <w:rFonts w:ascii="Liberation Serif" w:hAnsi="Liberation Serif" w:cs="Liberation Serif"/>
          <w:b w:val="0"/>
          <w:color w:val="000000" w:themeColor="text1"/>
        </w:rPr>
        <w:t>Ежегодный план проведения плановых проверок в сфере муни</w:t>
      </w:r>
      <w:r w:rsidR="007912B3" w:rsidRPr="00DE0FB6">
        <w:rPr>
          <w:rFonts w:ascii="Liberation Serif" w:hAnsi="Liberation Serif" w:cs="Liberation Serif"/>
          <w:b w:val="0"/>
          <w:color w:val="000000" w:themeColor="text1"/>
        </w:rPr>
        <w:t>ципального контроля на 202</w:t>
      </w:r>
      <w:r w:rsidR="00F22485" w:rsidRPr="00DE0FB6">
        <w:rPr>
          <w:rFonts w:ascii="Liberation Serif" w:hAnsi="Liberation Serif" w:cs="Liberation Serif"/>
          <w:b w:val="0"/>
          <w:color w:val="000000" w:themeColor="text1"/>
        </w:rPr>
        <w:t>4</w:t>
      </w:r>
      <w:r w:rsidR="007912B3" w:rsidRPr="00DE0FB6">
        <w:rPr>
          <w:rFonts w:ascii="Liberation Serif" w:hAnsi="Liberation Serif" w:cs="Liberation Serif"/>
          <w:b w:val="0"/>
          <w:color w:val="000000" w:themeColor="text1"/>
        </w:rPr>
        <w:t xml:space="preserve"> год</w:t>
      </w:r>
      <w:r w:rsidRPr="00DE0FB6">
        <w:rPr>
          <w:rFonts w:ascii="Liberation Serif" w:hAnsi="Liberation Serif" w:cs="Liberation Serif"/>
          <w:b w:val="0"/>
          <w:color w:val="000000" w:themeColor="text1"/>
        </w:rPr>
        <w:t xml:space="preserve"> не утверждался. </w:t>
      </w:r>
      <w:r w:rsidR="00F701AD" w:rsidRPr="00DE0FB6">
        <w:rPr>
          <w:b w:val="0"/>
        </w:rPr>
        <w:t xml:space="preserve">Согласно Положению о муниципальном контроле </w:t>
      </w:r>
      <w:r w:rsidR="00F701AD" w:rsidRPr="00DE0FB6">
        <w:rPr>
          <w:rFonts w:ascii="Liberation Serif" w:hAnsi="Liberation Serif"/>
          <w:b w:val="0"/>
        </w:rPr>
        <w:t xml:space="preserve">на автомобильном транспорте, городском наземном электрическом транспорте и в дорожном хозяйстве </w:t>
      </w:r>
      <w:r w:rsidR="00013CBD" w:rsidRPr="00DE0FB6">
        <w:rPr>
          <w:rFonts w:ascii="Liberation Serif" w:hAnsi="Liberation Serif"/>
          <w:b w:val="0"/>
        </w:rPr>
        <w:t xml:space="preserve">в </w:t>
      </w:r>
      <w:r w:rsidR="00013CBD" w:rsidRPr="00251131">
        <w:rPr>
          <w:rFonts w:ascii="Liberation Serif" w:hAnsi="Liberation Serif"/>
          <w:b w:val="0"/>
        </w:rPr>
        <w:t xml:space="preserve">границах </w:t>
      </w:r>
      <w:r w:rsidR="005B71E9" w:rsidRPr="00251131">
        <w:rPr>
          <w:rFonts w:ascii="Liberation Serif" w:hAnsi="Liberation Serif"/>
          <w:b w:val="0"/>
        </w:rPr>
        <w:t xml:space="preserve">сельского поселения </w:t>
      </w:r>
      <w:r w:rsidR="0094536E">
        <w:rPr>
          <w:rFonts w:ascii="Liberation Serif" w:hAnsi="Liberation Serif"/>
          <w:b w:val="0"/>
        </w:rPr>
        <w:t>Рассветовский</w:t>
      </w:r>
      <w:r w:rsidR="005B71E9" w:rsidRPr="00251131">
        <w:rPr>
          <w:rFonts w:ascii="Liberation Serif" w:hAnsi="Liberation Serif"/>
          <w:b w:val="0"/>
        </w:rPr>
        <w:t xml:space="preserve"> сельсовет </w:t>
      </w:r>
      <w:r w:rsidR="00F701AD" w:rsidRPr="00251131">
        <w:rPr>
          <w:rFonts w:ascii="Liberation Serif" w:hAnsi="Liberation Serif"/>
          <w:b w:val="0"/>
        </w:rPr>
        <w:t xml:space="preserve">муниципального района </w:t>
      </w:r>
      <w:proofErr w:type="spellStart"/>
      <w:r w:rsidR="00F701AD" w:rsidRPr="00251131">
        <w:rPr>
          <w:rFonts w:ascii="Liberation Serif" w:hAnsi="Liberation Serif"/>
          <w:b w:val="0"/>
        </w:rPr>
        <w:t>Белебеевский</w:t>
      </w:r>
      <w:proofErr w:type="spellEnd"/>
      <w:r w:rsidR="00F701AD" w:rsidRPr="00251131">
        <w:rPr>
          <w:rFonts w:ascii="Liberation Serif" w:hAnsi="Liberation Serif"/>
          <w:b w:val="0"/>
        </w:rPr>
        <w:t xml:space="preserve"> район Республики</w:t>
      </w:r>
      <w:r w:rsidR="00F701AD" w:rsidRPr="00DE0FB6">
        <w:rPr>
          <w:rFonts w:ascii="Liberation Serif" w:hAnsi="Liberation Serif"/>
          <w:b w:val="0"/>
        </w:rPr>
        <w:t xml:space="preserve"> Башкортостан в соответствии с частью 2 статьи 61 Федерального закона от 31.07.2020г. №248-ФЗ плановые контрольные надзорные мероприятия при осуществлении муниципального контроля не проводятся. </w:t>
      </w:r>
    </w:p>
    <w:p w14:paraId="76A4A014" w14:textId="77777777" w:rsidR="008B5990" w:rsidRPr="00DE0FB6" w:rsidRDefault="008B5990" w:rsidP="00F701AD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DE0FB6">
        <w:rPr>
          <w:rFonts w:ascii="Liberation Serif" w:hAnsi="Liberation Serif"/>
          <w:b w:val="0"/>
        </w:rPr>
        <w:t>Показатели результативности Программы на 202</w:t>
      </w:r>
      <w:r w:rsidR="00F22485" w:rsidRPr="00DE0FB6">
        <w:rPr>
          <w:rFonts w:ascii="Liberation Serif" w:hAnsi="Liberation Serif"/>
          <w:b w:val="0"/>
        </w:rPr>
        <w:t>4</w:t>
      </w:r>
      <w:r w:rsidRPr="00DE0FB6">
        <w:rPr>
          <w:rFonts w:ascii="Liberation Serif" w:hAnsi="Liberation Serif"/>
          <w:b w:val="0"/>
        </w:rPr>
        <w:t xml:space="preserve"> год составили: </w:t>
      </w:r>
    </w:p>
    <w:p w14:paraId="249E083E" w14:textId="77777777" w:rsidR="008B5990" w:rsidRPr="00DE0FB6" w:rsidRDefault="008B5990" w:rsidP="008B5990">
      <w:pPr>
        <w:pStyle w:val="1"/>
        <w:numPr>
          <w:ilvl w:val="0"/>
          <w:numId w:val="6"/>
        </w:numPr>
        <w:tabs>
          <w:tab w:val="left" w:pos="821"/>
          <w:tab w:val="left" w:pos="993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 w:rsidRPr="00DE0FB6">
        <w:rPr>
          <w:rFonts w:ascii="Liberation Serif" w:hAnsi="Liberation Serif"/>
          <w:b w:val="0"/>
        </w:rPr>
        <w:t xml:space="preserve">Полнота информации, размещенной на официальном сайте контрольного органа в сети «Интернет», </w:t>
      </w:r>
      <w:proofErr w:type="spellStart"/>
      <w:r w:rsidRPr="00DE0FB6">
        <w:rPr>
          <w:rFonts w:ascii="Liberation Serif" w:hAnsi="Liberation Serif"/>
          <w:b w:val="0"/>
        </w:rPr>
        <w:t>Ди</w:t>
      </w:r>
      <w:proofErr w:type="spellEnd"/>
      <w:r w:rsidRPr="00DE0FB6">
        <w:rPr>
          <w:rFonts w:ascii="Liberation Serif" w:hAnsi="Liberation Serif"/>
          <w:b w:val="0"/>
        </w:rPr>
        <w:t xml:space="preserve"> -100%,</w:t>
      </w:r>
    </w:p>
    <w:p w14:paraId="5DAEF86E" w14:textId="77777777" w:rsidR="008B5990" w:rsidRPr="00DE0FB6" w:rsidRDefault="008B5990" w:rsidP="008B5990">
      <w:pPr>
        <w:pStyle w:val="1"/>
        <w:numPr>
          <w:ilvl w:val="0"/>
          <w:numId w:val="6"/>
        </w:numPr>
        <w:tabs>
          <w:tab w:val="left" w:pos="821"/>
          <w:tab w:val="left" w:pos="993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 w:rsidRPr="00DE0FB6">
        <w:rPr>
          <w:rFonts w:ascii="Liberation Serif" w:hAnsi="Liberation Serif"/>
          <w:b w:val="0"/>
        </w:rPr>
        <w:t xml:space="preserve"> Утверждение доклада, содержащего результаты обобщения правоприменительной практики, </w:t>
      </w:r>
      <w:proofErr w:type="spellStart"/>
      <w:r w:rsidRPr="00DE0FB6">
        <w:rPr>
          <w:rFonts w:ascii="Liberation Serif" w:hAnsi="Liberation Serif"/>
          <w:b w:val="0"/>
        </w:rPr>
        <w:t>Дд</w:t>
      </w:r>
      <w:proofErr w:type="spellEnd"/>
      <w:r w:rsidRPr="00DE0FB6">
        <w:rPr>
          <w:rFonts w:ascii="Liberation Serif" w:hAnsi="Liberation Serif"/>
          <w:b w:val="0"/>
        </w:rPr>
        <w:t xml:space="preserve"> – 100%,</w:t>
      </w:r>
    </w:p>
    <w:p w14:paraId="1C7D7FDC" w14:textId="77777777" w:rsidR="008B5990" w:rsidRPr="00DE0FB6" w:rsidRDefault="008B5990" w:rsidP="008B5990">
      <w:pPr>
        <w:pStyle w:val="1"/>
        <w:numPr>
          <w:ilvl w:val="0"/>
          <w:numId w:val="6"/>
        </w:numPr>
        <w:tabs>
          <w:tab w:val="left" w:pos="821"/>
          <w:tab w:val="left" w:pos="993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 w:rsidRPr="00DE0FB6">
        <w:rPr>
          <w:rFonts w:ascii="Liberation Serif" w:hAnsi="Liberation Serif"/>
          <w:b w:val="0"/>
        </w:rPr>
        <w:t xml:space="preserve">Доля лиц, удовлетворенных консультированием в общем количестве лиц, обратившихся за консультированием, </w:t>
      </w:r>
      <w:proofErr w:type="spellStart"/>
      <w:r w:rsidRPr="00DE0FB6">
        <w:rPr>
          <w:rFonts w:ascii="Liberation Serif" w:hAnsi="Liberation Serif"/>
          <w:b w:val="0"/>
        </w:rPr>
        <w:t>Ду</w:t>
      </w:r>
      <w:proofErr w:type="spellEnd"/>
      <w:r w:rsidRPr="00DE0FB6">
        <w:rPr>
          <w:rFonts w:ascii="Liberation Serif" w:hAnsi="Liberation Serif"/>
          <w:b w:val="0"/>
        </w:rPr>
        <w:t xml:space="preserve"> – 100%,</w:t>
      </w:r>
    </w:p>
    <w:p w14:paraId="159EE3FB" w14:textId="77777777" w:rsidR="008B5990" w:rsidRPr="00DE0FB6" w:rsidRDefault="008B5990" w:rsidP="008B5990">
      <w:pPr>
        <w:pStyle w:val="1"/>
        <w:numPr>
          <w:ilvl w:val="0"/>
          <w:numId w:val="6"/>
        </w:numPr>
        <w:tabs>
          <w:tab w:val="left" w:pos="821"/>
          <w:tab w:val="left" w:pos="993"/>
        </w:tabs>
        <w:ind w:left="0" w:firstLine="709"/>
        <w:jc w:val="both"/>
        <w:rPr>
          <w:rFonts w:ascii="Liberation Serif" w:hAnsi="Liberation Serif" w:cs="Liberation Serif"/>
          <w:b w:val="0"/>
          <w:color w:val="000000" w:themeColor="text1"/>
        </w:rPr>
      </w:pPr>
      <w:r w:rsidRPr="00DE0FB6">
        <w:rPr>
          <w:rFonts w:ascii="Liberation Serif" w:hAnsi="Liberation Serif"/>
          <w:b w:val="0"/>
        </w:rPr>
        <w:t xml:space="preserve">Доля исполненных предостережений, </w:t>
      </w:r>
      <w:proofErr w:type="spellStart"/>
      <w:r w:rsidRPr="00DE0FB6">
        <w:rPr>
          <w:rFonts w:ascii="Liberation Serif" w:hAnsi="Liberation Serif"/>
          <w:b w:val="0"/>
        </w:rPr>
        <w:t>Дп</w:t>
      </w:r>
      <w:proofErr w:type="spellEnd"/>
      <w:r w:rsidRPr="00DE0FB6">
        <w:rPr>
          <w:rFonts w:ascii="Liberation Serif" w:hAnsi="Liberation Serif"/>
          <w:b w:val="0"/>
        </w:rPr>
        <w:t xml:space="preserve"> – 0%. </w:t>
      </w:r>
    </w:p>
    <w:p w14:paraId="0B9CCB7C" w14:textId="77777777" w:rsidR="00631093" w:rsidRPr="00DE0FB6" w:rsidRDefault="00F22485" w:rsidP="00F22485">
      <w:pPr>
        <w:pStyle w:val="1"/>
        <w:tabs>
          <w:tab w:val="left" w:pos="993"/>
        </w:tabs>
        <w:ind w:left="0" w:firstLine="709"/>
        <w:jc w:val="both"/>
        <w:rPr>
          <w:rFonts w:ascii="Liberation Serif" w:hAnsi="Liberation Serif"/>
          <w:b w:val="0"/>
        </w:rPr>
      </w:pPr>
      <w:r w:rsidRPr="00DE0FB6">
        <w:rPr>
          <w:rFonts w:ascii="Liberation Serif" w:hAnsi="Liberation Serif"/>
          <w:b w:val="0"/>
        </w:rPr>
        <w:t xml:space="preserve">Суммарная оценка </w:t>
      </w:r>
      <w:r w:rsidR="00631093" w:rsidRPr="00DE0FB6">
        <w:rPr>
          <w:rFonts w:ascii="Liberation Serif" w:hAnsi="Liberation Serif"/>
          <w:b w:val="0"/>
        </w:rPr>
        <w:t xml:space="preserve">эффективности </w:t>
      </w:r>
      <w:r w:rsidRPr="00DE0FB6">
        <w:rPr>
          <w:rFonts w:ascii="Liberation Serif" w:hAnsi="Liberation Serif"/>
          <w:b w:val="0"/>
        </w:rPr>
        <w:t xml:space="preserve">показателей </w:t>
      </w:r>
      <w:r w:rsidR="00631093" w:rsidRPr="00DE0FB6">
        <w:rPr>
          <w:rFonts w:ascii="Liberation Serif" w:hAnsi="Liberation Serif"/>
          <w:b w:val="0"/>
        </w:rPr>
        <w:t>Программы на 202</w:t>
      </w:r>
      <w:r w:rsidRPr="00DE0FB6">
        <w:rPr>
          <w:rFonts w:ascii="Liberation Serif" w:hAnsi="Liberation Serif"/>
          <w:b w:val="0"/>
        </w:rPr>
        <w:t xml:space="preserve">4 год составила </w:t>
      </w:r>
      <w:r w:rsidR="00944FFF" w:rsidRPr="00DE0FB6">
        <w:rPr>
          <w:rFonts w:ascii="Liberation Serif" w:hAnsi="Liberation Serif"/>
          <w:b w:val="0"/>
        </w:rPr>
        <w:t xml:space="preserve">75%. Согласно расчету мероприятия программы профилактики эффективные. </w:t>
      </w:r>
    </w:p>
    <w:p w14:paraId="19370979" w14:textId="77777777" w:rsidR="00CA3ED7" w:rsidRPr="00DE0FB6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14:paraId="6F732DFD" w14:textId="77777777" w:rsidR="00CA3ED7" w:rsidRPr="00DE0FB6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DE0FB6">
        <w:rPr>
          <w:color w:val="000000" w:themeColor="text1"/>
          <w:lang w:val="en-US"/>
        </w:rPr>
        <w:t>II</w:t>
      </w:r>
      <w:r w:rsidRPr="00DE0FB6">
        <w:rPr>
          <w:color w:val="000000" w:themeColor="text1"/>
        </w:rPr>
        <w:t>. Цели и задачи реализации программы профилактики</w:t>
      </w:r>
    </w:p>
    <w:p w14:paraId="30B8243E" w14:textId="77777777" w:rsidR="00CA3ED7" w:rsidRPr="00DE0FB6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14:paraId="23533691" w14:textId="77777777" w:rsidR="00CA3ED7" w:rsidRPr="00DE0FB6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 xml:space="preserve">Целями реализации программы </w:t>
      </w:r>
      <w:proofErr w:type="gramStart"/>
      <w:r w:rsidRPr="00DE0FB6">
        <w:rPr>
          <w:b w:val="0"/>
          <w:color w:val="000000" w:themeColor="text1"/>
        </w:rPr>
        <w:t>профилактики  являются</w:t>
      </w:r>
      <w:proofErr w:type="gramEnd"/>
      <w:r w:rsidRPr="00DE0FB6">
        <w:rPr>
          <w:b w:val="0"/>
          <w:color w:val="000000" w:themeColor="text1"/>
        </w:rPr>
        <w:t xml:space="preserve">: </w:t>
      </w:r>
    </w:p>
    <w:p w14:paraId="4A611C8F" w14:textId="77777777" w:rsidR="00CA3ED7" w:rsidRPr="00DE0FB6" w:rsidRDefault="00CA3ED7" w:rsidP="00CA3ED7">
      <w:pPr>
        <w:pStyle w:val="1"/>
        <w:numPr>
          <w:ilvl w:val="0"/>
          <w:numId w:val="2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>предупреждение нарушений обязательных требований в сфере обеспечения муниципального контроля;</w:t>
      </w:r>
    </w:p>
    <w:p w14:paraId="0A918985" w14:textId="77777777" w:rsidR="00CA3ED7" w:rsidRPr="00DE0FB6" w:rsidRDefault="00CA3ED7" w:rsidP="00CA3ED7">
      <w:pPr>
        <w:pStyle w:val="1"/>
        <w:numPr>
          <w:ilvl w:val="0"/>
          <w:numId w:val="2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 xml:space="preserve">предотвращение угрозы причинения, либо причинения вреда (ущерба) </w:t>
      </w:r>
      <w:r w:rsidRPr="00DE0FB6">
        <w:rPr>
          <w:b w:val="0"/>
          <w:color w:val="000000" w:themeColor="text1"/>
        </w:rPr>
        <w:lastRenderedPageBreak/>
        <w:t>вследствие нарушений обязательных требований;</w:t>
      </w:r>
    </w:p>
    <w:p w14:paraId="0C55788E" w14:textId="77777777" w:rsidR="00CA3ED7" w:rsidRPr="00DE0FB6" w:rsidRDefault="00CA3ED7" w:rsidP="00CA3ED7">
      <w:pPr>
        <w:pStyle w:val="1"/>
        <w:numPr>
          <w:ilvl w:val="0"/>
          <w:numId w:val="2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5FE8CC5" w14:textId="77777777" w:rsidR="00CA3ED7" w:rsidRPr="00DE0FB6" w:rsidRDefault="00CA3ED7" w:rsidP="00CA3ED7">
      <w:pPr>
        <w:pStyle w:val="1"/>
        <w:numPr>
          <w:ilvl w:val="0"/>
          <w:numId w:val="2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>снижение административной нагрузки на контролируемых лиц;</w:t>
      </w:r>
    </w:p>
    <w:p w14:paraId="516B2959" w14:textId="77777777" w:rsidR="00CA3ED7" w:rsidRPr="00DE0FB6" w:rsidRDefault="00CA3ED7" w:rsidP="00CA3ED7">
      <w:pPr>
        <w:pStyle w:val="1"/>
        <w:numPr>
          <w:ilvl w:val="0"/>
          <w:numId w:val="2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>повышение прозрачности с</w:t>
      </w:r>
      <w:r w:rsidR="00F701AD" w:rsidRPr="00DE0FB6">
        <w:rPr>
          <w:b w:val="0"/>
          <w:color w:val="000000" w:themeColor="text1"/>
        </w:rPr>
        <w:t>истемы контрольной деятельности;</w:t>
      </w:r>
      <w:r w:rsidRPr="00DE0FB6">
        <w:rPr>
          <w:b w:val="0"/>
          <w:color w:val="000000" w:themeColor="text1"/>
        </w:rPr>
        <w:t xml:space="preserve"> </w:t>
      </w:r>
    </w:p>
    <w:p w14:paraId="171E15A0" w14:textId="77777777" w:rsidR="00F701AD" w:rsidRPr="00DE0FB6" w:rsidRDefault="00F701AD" w:rsidP="00F701AD">
      <w:pPr>
        <w:pStyle w:val="1"/>
        <w:numPr>
          <w:ilvl w:val="0"/>
          <w:numId w:val="2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>достижение целевых значений одного или нескольких показателей результативности органа контроля;</w:t>
      </w:r>
    </w:p>
    <w:p w14:paraId="783049E1" w14:textId="77777777" w:rsidR="00CA3ED7" w:rsidRPr="00DE0FB6" w:rsidRDefault="00CA3ED7" w:rsidP="00CA3ED7">
      <w:pPr>
        <w:pStyle w:val="1"/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 xml:space="preserve">Задачами реализации программы профилактики являются: </w:t>
      </w:r>
    </w:p>
    <w:p w14:paraId="6F8F23C3" w14:textId="77777777" w:rsidR="00CA3ED7" w:rsidRPr="00DE0FB6" w:rsidRDefault="00CA3ED7" w:rsidP="00CA3ED7">
      <w:pPr>
        <w:pStyle w:val="1"/>
        <w:numPr>
          <w:ilvl w:val="0"/>
          <w:numId w:val="3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>укрепление системы профилактики нарушений обязательных требований;</w:t>
      </w:r>
    </w:p>
    <w:p w14:paraId="615BE6C0" w14:textId="77777777" w:rsidR="00CA3ED7" w:rsidRPr="00DE0FB6" w:rsidRDefault="00CA3ED7" w:rsidP="00CA3ED7">
      <w:pPr>
        <w:pStyle w:val="1"/>
        <w:numPr>
          <w:ilvl w:val="0"/>
          <w:numId w:val="3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 xml:space="preserve">выявление факторов угрозы причинения, либо причинения вреда (ущерба) причин и условий, способствующих нарушению обязательных требований, определение способов устранения или снижения угрозы; </w:t>
      </w:r>
    </w:p>
    <w:p w14:paraId="1DB037C8" w14:textId="77777777" w:rsidR="00CA3ED7" w:rsidRPr="00DE0FB6" w:rsidRDefault="00CA3ED7" w:rsidP="00CA3ED7">
      <w:pPr>
        <w:pStyle w:val="1"/>
        <w:numPr>
          <w:ilvl w:val="0"/>
          <w:numId w:val="3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C58B9F1" w14:textId="77777777" w:rsidR="00CA3ED7" w:rsidRPr="00DE0FB6" w:rsidRDefault="00CA3ED7" w:rsidP="00CA3ED7">
      <w:pPr>
        <w:pStyle w:val="1"/>
        <w:numPr>
          <w:ilvl w:val="0"/>
          <w:numId w:val="3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>формирование единого понимания обязательных требований у всех участников контрольной деятельности;</w:t>
      </w:r>
    </w:p>
    <w:p w14:paraId="42E21490" w14:textId="77777777" w:rsidR="00CA3ED7" w:rsidRPr="00DE0FB6" w:rsidRDefault="00CA3ED7" w:rsidP="00CA3ED7">
      <w:pPr>
        <w:pStyle w:val="1"/>
        <w:numPr>
          <w:ilvl w:val="0"/>
          <w:numId w:val="3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>снижение издержек контрольной деятельности и административной</w:t>
      </w:r>
      <w:r w:rsidR="00F701AD" w:rsidRPr="00DE0FB6">
        <w:rPr>
          <w:b w:val="0"/>
          <w:color w:val="000000" w:themeColor="text1"/>
        </w:rPr>
        <w:t xml:space="preserve"> нагрузки на контролируемых лиц;</w:t>
      </w:r>
      <w:r w:rsidRPr="00DE0FB6">
        <w:rPr>
          <w:b w:val="0"/>
          <w:color w:val="000000" w:themeColor="text1"/>
        </w:rPr>
        <w:t xml:space="preserve"> </w:t>
      </w:r>
    </w:p>
    <w:p w14:paraId="763BB31F" w14:textId="77777777" w:rsidR="00F701AD" w:rsidRPr="00DE0FB6" w:rsidRDefault="00F701AD" w:rsidP="00CA3ED7">
      <w:pPr>
        <w:pStyle w:val="1"/>
        <w:numPr>
          <w:ilvl w:val="0"/>
          <w:numId w:val="3"/>
        </w:numPr>
        <w:tabs>
          <w:tab w:val="left" w:pos="82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 xml:space="preserve">повышение правосознания и правовой культуры подконтрольных субъектов при соблюдении обязательных требований. </w:t>
      </w:r>
    </w:p>
    <w:p w14:paraId="6B53B228" w14:textId="77777777" w:rsidR="00CA3ED7" w:rsidRPr="00DE0FB6" w:rsidRDefault="00CA3ED7" w:rsidP="00CA3ED7">
      <w:pPr>
        <w:pStyle w:val="1"/>
        <w:tabs>
          <w:tab w:val="left" w:pos="821"/>
          <w:tab w:val="left" w:pos="1134"/>
        </w:tabs>
        <w:ind w:left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 xml:space="preserve">   </w:t>
      </w:r>
    </w:p>
    <w:p w14:paraId="04E69927" w14:textId="77777777" w:rsidR="00F22485" w:rsidRPr="00DE0FB6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DE0FB6">
        <w:rPr>
          <w:color w:val="000000" w:themeColor="text1"/>
          <w:lang w:val="en-US"/>
        </w:rPr>
        <w:t>III</w:t>
      </w:r>
      <w:r w:rsidRPr="00DE0FB6">
        <w:rPr>
          <w:color w:val="000000" w:themeColor="text1"/>
        </w:rPr>
        <w:t>. Перечень профилактических мероприяти</w:t>
      </w:r>
      <w:r w:rsidR="00FF4DA1" w:rsidRPr="00DE0FB6">
        <w:rPr>
          <w:color w:val="000000" w:themeColor="text1"/>
        </w:rPr>
        <w:t>й</w:t>
      </w:r>
      <w:r w:rsidRPr="00DE0FB6">
        <w:rPr>
          <w:color w:val="000000" w:themeColor="text1"/>
        </w:rPr>
        <w:t xml:space="preserve">, </w:t>
      </w:r>
    </w:p>
    <w:p w14:paraId="1D8E20F2" w14:textId="77777777" w:rsidR="00CA3ED7" w:rsidRPr="00DE0FB6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DE0FB6">
        <w:rPr>
          <w:color w:val="000000" w:themeColor="text1"/>
        </w:rPr>
        <w:t>сроки (периодичность) их проведения</w:t>
      </w:r>
    </w:p>
    <w:p w14:paraId="7092AB18" w14:textId="77777777" w:rsidR="00CA3ED7" w:rsidRPr="00DE0FB6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14:paraId="45BAA6FD" w14:textId="6E49644C" w:rsidR="00553097" w:rsidRPr="00DE0FB6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DE0FB6">
        <w:rPr>
          <w:rFonts w:ascii="Liberation Serif" w:hAnsi="Liberation Serif"/>
        </w:rPr>
        <w:t xml:space="preserve">В соответствии с Положением о муниципальном контроле </w:t>
      </w:r>
      <w:r w:rsidRPr="00DE0FB6">
        <w:rPr>
          <w:rFonts w:ascii="Liberation Serif" w:hAnsi="Liberation Serif"/>
        </w:rPr>
        <w:br/>
        <w:t xml:space="preserve">на автомобильном транспорте, городском наземном электрическом транспорте и в дорожном хозяйстве </w:t>
      </w:r>
      <w:r w:rsidR="0063755C" w:rsidRPr="00DE0FB6">
        <w:rPr>
          <w:rFonts w:ascii="Liberation Serif" w:hAnsi="Liberation Serif"/>
        </w:rPr>
        <w:t xml:space="preserve">в границах </w:t>
      </w:r>
      <w:r w:rsidR="005B71E9" w:rsidRPr="00DE0FB6">
        <w:rPr>
          <w:rFonts w:ascii="Liberation Serif" w:hAnsi="Liberation Serif"/>
        </w:rPr>
        <w:t xml:space="preserve">сельского поселения </w:t>
      </w:r>
      <w:r w:rsidR="0094536E">
        <w:rPr>
          <w:rFonts w:ascii="Liberation Serif" w:hAnsi="Liberation Serif"/>
        </w:rPr>
        <w:t>Рассветовский</w:t>
      </w:r>
      <w:r w:rsidR="005B71E9" w:rsidRPr="00DE0FB6">
        <w:rPr>
          <w:rFonts w:ascii="Liberation Serif" w:hAnsi="Liberation Serif"/>
        </w:rPr>
        <w:t xml:space="preserve"> сельсовет </w:t>
      </w:r>
      <w:r w:rsidRPr="00DE0FB6">
        <w:rPr>
          <w:rFonts w:ascii="Liberation Serif" w:hAnsi="Liberation Serif"/>
        </w:rPr>
        <w:t xml:space="preserve">муниципального района </w:t>
      </w:r>
      <w:proofErr w:type="spellStart"/>
      <w:r w:rsidRPr="00DE0FB6">
        <w:rPr>
          <w:rFonts w:ascii="Liberation Serif" w:hAnsi="Liberation Serif"/>
        </w:rPr>
        <w:t>Белебеевский</w:t>
      </w:r>
      <w:proofErr w:type="spellEnd"/>
      <w:r w:rsidRPr="00DE0FB6">
        <w:rPr>
          <w:rFonts w:ascii="Liberation Serif" w:hAnsi="Liberation Serif"/>
        </w:rPr>
        <w:t xml:space="preserve"> район Республики Башкортостан, утвержденным Решением Совета</w:t>
      </w:r>
      <w:r w:rsidR="0063755C" w:rsidRPr="00DE0FB6">
        <w:rPr>
          <w:rFonts w:ascii="Liberation Serif" w:hAnsi="Liberation Serif"/>
        </w:rPr>
        <w:t xml:space="preserve"> </w:t>
      </w:r>
      <w:r w:rsidR="005B71E9" w:rsidRPr="00DE0FB6">
        <w:rPr>
          <w:rFonts w:ascii="Liberation Serif" w:hAnsi="Liberation Serif"/>
        </w:rPr>
        <w:t xml:space="preserve">сельского поселения </w:t>
      </w:r>
      <w:r w:rsidR="0094536E">
        <w:rPr>
          <w:rFonts w:ascii="Liberation Serif" w:hAnsi="Liberation Serif"/>
        </w:rPr>
        <w:t>Рассветовский</w:t>
      </w:r>
      <w:r w:rsidR="005B71E9" w:rsidRPr="00DE0FB6">
        <w:rPr>
          <w:rFonts w:ascii="Liberation Serif" w:hAnsi="Liberation Serif"/>
        </w:rPr>
        <w:t xml:space="preserve"> сельсовет </w:t>
      </w:r>
      <w:r w:rsidRPr="00DE0FB6">
        <w:rPr>
          <w:rFonts w:ascii="Liberation Serif" w:hAnsi="Liberation Serif"/>
        </w:rPr>
        <w:t xml:space="preserve">муниципального района </w:t>
      </w:r>
      <w:proofErr w:type="spellStart"/>
      <w:r w:rsidRPr="00DE0FB6">
        <w:rPr>
          <w:rFonts w:ascii="Liberation Serif" w:hAnsi="Liberation Serif"/>
        </w:rPr>
        <w:t>Белебеевский</w:t>
      </w:r>
      <w:proofErr w:type="spellEnd"/>
      <w:r w:rsidRPr="00DE0FB6">
        <w:rPr>
          <w:rFonts w:ascii="Liberation Serif" w:hAnsi="Liberation Serif"/>
        </w:rPr>
        <w:t xml:space="preserve"> район Республики Башкортостан от </w:t>
      </w:r>
      <w:r w:rsidR="00251131">
        <w:rPr>
          <w:rFonts w:ascii="Liberation Serif" w:hAnsi="Liberation Serif"/>
        </w:rPr>
        <w:t>01.10.2021</w:t>
      </w:r>
      <w:r w:rsidRPr="00DE0FB6">
        <w:rPr>
          <w:rFonts w:ascii="Liberation Serif" w:hAnsi="Liberation Serif"/>
        </w:rPr>
        <w:t xml:space="preserve">г. № </w:t>
      </w:r>
      <w:r w:rsidR="00251131">
        <w:rPr>
          <w:rFonts w:ascii="Liberation Serif" w:hAnsi="Liberation Serif"/>
        </w:rPr>
        <w:t>158</w:t>
      </w:r>
      <w:r w:rsidR="00F22485" w:rsidRPr="00DE0FB6">
        <w:rPr>
          <w:rFonts w:ascii="Liberation Serif" w:hAnsi="Liberation Serif"/>
        </w:rPr>
        <w:t xml:space="preserve"> (в редакции </w:t>
      </w:r>
      <w:r w:rsidR="00013CBD" w:rsidRPr="00DE0FB6">
        <w:rPr>
          <w:rFonts w:ascii="Liberation Serif" w:hAnsi="Liberation Serif"/>
        </w:rPr>
        <w:t>решения Совета</w:t>
      </w:r>
      <w:r w:rsidR="00F22485" w:rsidRPr="00DE0FB6">
        <w:rPr>
          <w:rFonts w:ascii="Liberation Serif" w:hAnsi="Liberation Serif"/>
        </w:rPr>
        <w:t xml:space="preserve"> </w:t>
      </w:r>
      <w:r w:rsidR="00013CBD" w:rsidRPr="00DE0FB6">
        <w:rPr>
          <w:rFonts w:ascii="Liberation Serif" w:hAnsi="Liberation Serif"/>
        </w:rPr>
        <w:t>от …… №)</w:t>
      </w:r>
      <w:r w:rsidRPr="00DE0FB6">
        <w:rPr>
          <w:rFonts w:ascii="Liberation Serif" w:hAnsi="Liberation Serif"/>
        </w:rPr>
        <w:t xml:space="preserve">, </w:t>
      </w:r>
      <w:r w:rsidR="004F5761" w:rsidRPr="00DE0FB6">
        <w:rPr>
          <w:color w:val="000000"/>
          <w:sz w:val="27"/>
          <w:szCs w:val="27"/>
        </w:rPr>
        <w:t xml:space="preserve">в </w:t>
      </w:r>
      <w:r w:rsidR="004F5761" w:rsidRPr="00DE0FB6">
        <w:rPr>
          <w:rFonts w:ascii="Liberation Serif" w:hAnsi="Liberation Serif"/>
        </w:rPr>
        <w:t>20</w:t>
      </w:r>
      <w:r w:rsidR="00F22485" w:rsidRPr="00DE0FB6">
        <w:rPr>
          <w:rFonts w:ascii="Liberation Serif" w:hAnsi="Liberation Serif"/>
        </w:rPr>
        <w:t>25</w:t>
      </w:r>
      <w:r w:rsidR="004F5761" w:rsidRPr="00DE0FB6">
        <w:rPr>
          <w:rFonts w:ascii="Liberation Serif" w:hAnsi="Liberation Serif"/>
        </w:rPr>
        <w:t xml:space="preserve"> году будут проводиться </w:t>
      </w:r>
      <w:r w:rsidRPr="00DE0FB6">
        <w:rPr>
          <w:rFonts w:ascii="Liberation Serif" w:hAnsi="Liberation Serif"/>
        </w:rPr>
        <w:t>следующие профилактические мероприятия:</w:t>
      </w:r>
    </w:p>
    <w:p w14:paraId="24A507B6" w14:textId="77777777" w:rsidR="00C43720" w:rsidRPr="00DE0FB6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DE0FB6">
        <w:rPr>
          <w:rFonts w:ascii="Liberation Serif" w:hAnsi="Liberation Serif"/>
        </w:rPr>
        <w:t>информирование;</w:t>
      </w:r>
      <w:r w:rsidR="00C43720" w:rsidRPr="00DE0FB6">
        <w:rPr>
          <w:rFonts w:ascii="Liberation Serif" w:hAnsi="Liberation Serif"/>
        </w:rPr>
        <w:t xml:space="preserve"> </w:t>
      </w:r>
    </w:p>
    <w:p w14:paraId="6A2595C0" w14:textId="77777777" w:rsidR="00C43720" w:rsidRPr="00DE0FB6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DE0FB6">
        <w:rPr>
          <w:rFonts w:ascii="Liberation Serif" w:hAnsi="Liberation Serif"/>
        </w:rPr>
        <w:t>консультирование;</w:t>
      </w:r>
    </w:p>
    <w:p w14:paraId="3EEECF46" w14:textId="77777777" w:rsidR="0082048E" w:rsidRPr="00DE0FB6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DE0FB6">
        <w:rPr>
          <w:rFonts w:ascii="Liberation Serif" w:hAnsi="Liberation Serif"/>
        </w:rPr>
        <w:t>объявление предостережения</w:t>
      </w:r>
      <w:r w:rsidR="0082048E" w:rsidRPr="00DE0FB6">
        <w:rPr>
          <w:rFonts w:ascii="Liberation Serif" w:hAnsi="Liberation Serif"/>
        </w:rPr>
        <w:t>;</w:t>
      </w:r>
    </w:p>
    <w:p w14:paraId="6A92992D" w14:textId="77777777" w:rsidR="00553097" w:rsidRPr="00DE0FB6" w:rsidRDefault="0082048E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DE0FB6">
        <w:rPr>
          <w:rFonts w:ascii="Liberation Serif" w:hAnsi="Liberation Serif"/>
        </w:rPr>
        <w:t>профилактический визит</w:t>
      </w:r>
      <w:r w:rsidR="00C43720" w:rsidRPr="00DE0FB6">
        <w:rPr>
          <w:rFonts w:ascii="Liberation Serif" w:hAnsi="Liberation Serif"/>
        </w:rPr>
        <w:t>.</w:t>
      </w:r>
    </w:p>
    <w:p w14:paraId="150B5101" w14:textId="77777777" w:rsidR="00553097" w:rsidRPr="00DE0FB6" w:rsidRDefault="00553097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DE0FB6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DE0FB6">
        <w:rPr>
          <w:rFonts w:ascii="Liberation Serif" w:hAnsi="Liberation Serif"/>
        </w:rPr>
        <w:br/>
        <w:t xml:space="preserve">в таблице </w:t>
      </w:r>
      <w:r w:rsidR="00C43720" w:rsidRPr="00DE0FB6">
        <w:rPr>
          <w:rFonts w:ascii="Liberation Serif" w:hAnsi="Liberation Serif"/>
        </w:rPr>
        <w:t>1</w:t>
      </w:r>
      <w:r w:rsidRPr="00DE0FB6">
        <w:rPr>
          <w:rFonts w:ascii="Liberation Serif" w:hAnsi="Liberation Serif"/>
        </w:rPr>
        <w:t>.</w:t>
      </w:r>
    </w:p>
    <w:p w14:paraId="6E2F5E4A" w14:textId="77777777" w:rsidR="00F22485" w:rsidRPr="00DE0FB6" w:rsidRDefault="007912B3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DE0FB6">
        <w:rPr>
          <w:rFonts w:ascii="Liberation Serif" w:hAnsi="Liberation Serif"/>
        </w:rPr>
        <w:tab/>
      </w:r>
    </w:p>
    <w:p w14:paraId="2A412F4D" w14:textId="77777777" w:rsidR="00F22485" w:rsidRPr="00DE0FB6" w:rsidRDefault="00F22485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</w:p>
    <w:p w14:paraId="21C05E89" w14:textId="77777777" w:rsidR="00013CBD" w:rsidRPr="00DE0FB6" w:rsidRDefault="007912B3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DE0FB6">
        <w:rPr>
          <w:rFonts w:ascii="Liberation Serif" w:hAnsi="Liberation Serif"/>
        </w:rPr>
        <w:tab/>
      </w:r>
      <w:r w:rsidRPr="00DE0FB6">
        <w:rPr>
          <w:rFonts w:ascii="Liberation Serif" w:hAnsi="Liberation Serif"/>
        </w:rPr>
        <w:tab/>
      </w:r>
      <w:r w:rsidRPr="00DE0FB6">
        <w:rPr>
          <w:rFonts w:ascii="Liberation Serif" w:hAnsi="Liberation Serif"/>
        </w:rPr>
        <w:tab/>
      </w:r>
      <w:r w:rsidRPr="00DE0FB6">
        <w:rPr>
          <w:rFonts w:ascii="Liberation Serif" w:hAnsi="Liberation Serif"/>
        </w:rPr>
        <w:tab/>
      </w:r>
      <w:r w:rsidRPr="00DE0FB6">
        <w:rPr>
          <w:rFonts w:ascii="Liberation Serif" w:hAnsi="Liberation Serif"/>
        </w:rPr>
        <w:tab/>
      </w:r>
      <w:r w:rsidRPr="00DE0FB6">
        <w:rPr>
          <w:rFonts w:ascii="Liberation Serif" w:hAnsi="Liberation Serif"/>
        </w:rPr>
        <w:tab/>
      </w:r>
      <w:r w:rsidRPr="00DE0FB6">
        <w:rPr>
          <w:rFonts w:ascii="Liberation Serif" w:hAnsi="Liberation Serif"/>
        </w:rPr>
        <w:tab/>
      </w:r>
      <w:r w:rsidRPr="00DE0FB6">
        <w:rPr>
          <w:rFonts w:ascii="Liberation Serif" w:hAnsi="Liberation Serif"/>
        </w:rPr>
        <w:tab/>
      </w:r>
      <w:r w:rsidRPr="00DE0FB6">
        <w:rPr>
          <w:rFonts w:ascii="Liberation Serif" w:hAnsi="Liberation Serif"/>
        </w:rPr>
        <w:tab/>
        <w:t xml:space="preserve"> </w:t>
      </w:r>
    </w:p>
    <w:p w14:paraId="6BF78522" w14:textId="77777777" w:rsidR="00C43720" w:rsidRPr="00DE0FB6" w:rsidRDefault="007912B3" w:rsidP="00C43720">
      <w:pPr>
        <w:pStyle w:val="a4"/>
        <w:ind w:left="0" w:right="-1" w:firstLine="930"/>
        <w:jc w:val="both"/>
        <w:rPr>
          <w:rFonts w:ascii="Liberation Serif" w:hAnsi="Liberation Serif"/>
          <w:sz w:val="26"/>
        </w:rPr>
      </w:pPr>
      <w:r w:rsidRPr="00DE0FB6">
        <w:rPr>
          <w:rFonts w:ascii="Liberation Serif" w:hAnsi="Liberation Serif"/>
        </w:rPr>
        <w:tab/>
      </w:r>
      <w:r w:rsidRPr="00DE0FB6">
        <w:rPr>
          <w:rFonts w:ascii="Liberation Serif" w:hAnsi="Liberation Serif"/>
          <w:sz w:val="26"/>
        </w:rPr>
        <w:t xml:space="preserve">Таблица №1 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465"/>
        <w:gridCol w:w="1779"/>
        <w:gridCol w:w="2268"/>
      </w:tblGrid>
      <w:tr w:rsidR="00C43720" w:rsidRPr="00DE0FB6" w14:paraId="4230F89F" w14:textId="77777777" w:rsidTr="00F22485">
        <w:tc>
          <w:tcPr>
            <w:tcW w:w="675" w:type="dxa"/>
          </w:tcPr>
          <w:p w14:paraId="11BB619D" w14:textId="77777777" w:rsidR="00C43720" w:rsidRPr="00DE0FB6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5C9C8C0A" w14:textId="77777777" w:rsidR="00C43720" w:rsidRPr="00DE0FB6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465" w:type="dxa"/>
          </w:tcPr>
          <w:p w14:paraId="7CB54AD3" w14:textId="77777777" w:rsidR="00C43720" w:rsidRPr="00DE0FB6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14:paraId="52046FC5" w14:textId="77777777" w:rsidR="00C43720" w:rsidRPr="00DE0FB6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14:paraId="0F40C0CC" w14:textId="77777777" w:rsidR="00C43720" w:rsidRPr="00DE0FB6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B7214F" w:rsidRPr="00DE0FB6" w14:paraId="390E9940" w14:textId="77777777" w:rsidTr="00F22485">
        <w:trPr>
          <w:trHeight w:val="2430"/>
        </w:trPr>
        <w:tc>
          <w:tcPr>
            <w:tcW w:w="675" w:type="dxa"/>
            <w:vMerge w:val="restart"/>
          </w:tcPr>
          <w:p w14:paraId="6BBED389" w14:textId="77777777" w:rsidR="00B7214F" w:rsidRPr="00DE0FB6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127" w:type="dxa"/>
            <w:vMerge w:val="restart"/>
          </w:tcPr>
          <w:p w14:paraId="12C61E91" w14:textId="77777777" w:rsidR="00B7214F" w:rsidRPr="00DE0FB6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465" w:type="dxa"/>
          </w:tcPr>
          <w:p w14:paraId="558F5473" w14:textId="6FA14CC2" w:rsidR="00B7214F" w:rsidRPr="00DE0FB6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1.1. Публикация на официальном сайте </w:t>
            </w:r>
            <w:r w:rsidR="005B71E9" w:rsidRPr="00DE0FB6">
              <w:rPr>
                <w:rFonts w:ascii="Liberation Serif" w:hAnsi="Liberation Serif"/>
              </w:rPr>
              <w:t xml:space="preserve">сельского поселения </w:t>
            </w:r>
            <w:r w:rsidR="0094536E">
              <w:rPr>
                <w:rFonts w:ascii="Liberation Serif" w:hAnsi="Liberation Serif"/>
              </w:rPr>
              <w:t>Рассветовский</w:t>
            </w:r>
            <w:r w:rsidR="005B71E9" w:rsidRPr="00DE0FB6">
              <w:rPr>
                <w:rFonts w:ascii="Liberation Serif" w:hAnsi="Liberation Serif"/>
              </w:rPr>
              <w:t xml:space="preserve"> сельсовет </w:t>
            </w: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DE0FB6">
              <w:rPr>
                <w:rFonts w:ascii="Liberation Serif" w:hAnsi="Liberation Serif"/>
                <w:sz w:val="24"/>
                <w:szCs w:val="24"/>
              </w:rPr>
              <w:t>Белебеевский</w:t>
            </w:r>
            <w:proofErr w:type="spellEnd"/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 район РБ руководств по соблюдению обязательных требований в сфере обеспечения </w:t>
            </w:r>
            <w:proofErr w:type="spellStart"/>
            <w:r w:rsidRPr="00DE0FB6">
              <w:rPr>
                <w:rFonts w:ascii="Liberation Serif" w:hAnsi="Liberation Serif"/>
                <w:sz w:val="24"/>
                <w:szCs w:val="24"/>
              </w:rPr>
              <w:t>муници-пального</w:t>
            </w:r>
            <w:proofErr w:type="spellEnd"/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 контроля</w:t>
            </w:r>
            <w:r w:rsidR="00A87F1C" w:rsidRPr="00DE0FB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14:paraId="76A7AD52" w14:textId="77777777" w:rsidR="00B7214F" w:rsidRPr="00DE0FB6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268" w:type="dxa"/>
            <w:vMerge w:val="restart"/>
          </w:tcPr>
          <w:p w14:paraId="19B1120F" w14:textId="260A447A" w:rsidR="00B7214F" w:rsidRPr="00DE0FB6" w:rsidRDefault="00013CBD" w:rsidP="007912B3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Землеустроитель</w:t>
            </w:r>
            <w:r w:rsidR="00B7214F" w:rsidRPr="00DE0FB6">
              <w:rPr>
                <w:rFonts w:ascii="Liberation Serif" w:hAnsi="Liberation Serif"/>
                <w:sz w:val="24"/>
                <w:szCs w:val="24"/>
              </w:rPr>
              <w:t xml:space="preserve"> Администрации</w:t>
            </w: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B71E9" w:rsidRPr="00DE0FB6">
              <w:rPr>
                <w:rFonts w:ascii="Liberation Serif" w:hAnsi="Liberation Serif"/>
              </w:rPr>
              <w:t xml:space="preserve">сельского поселения </w:t>
            </w:r>
            <w:r w:rsidR="0094536E">
              <w:rPr>
                <w:rFonts w:ascii="Liberation Serif" w:hAnsi="Liberation Serif"/>
              </w:rPr>
              <w:t>Рассветовский</w:t>
            </w:r>
            <w:r w:rsidR="005B71E9" w:rsidRPr="00DE0FB6">
              <w:rPr>
                <w:rFonts w:ascii="Liberation Serif" w:hAnsi="Liberation Serif"/>
              </w:rPr>
              <w:t xml:space="preserve"> сельсовет</w:t>
            </w:r>
            <w:r w:rsidR="00B7214F" w:rsidRPr="00DE0FB6">
              <w:rPr>
                <w:rFonts w:ascii="Liberation Serif" w:hAnsi="Liberation Serif"/>
                <w:sz w:val="24"/>
                <w:szCs w:val="24"/>
              </w:rPr>
              <w:t>,  к должностным обязанностям котор</w:t>
            </w:r>
            <w:r w:rsidR="007912B3" w:rsidRPr="00DE0FB6">
              <w:rPr>
                <w:rFonts w:ascii="Liberation Serif" w:hAnsi="Liberation Serif"/>
                <w:sz w:val="24"/>
                <w:szCs w:val="24"/>
              </w:rPr>
              <w:t>ых</w:t>
            </w:r>
            <w:r w:rsidR="00B7214F" w:rsidRPr="00DE0FB6">
              <w:rPr>
                <w:rFonts w:ascii="Liberation Serif" w:hAnsi="Liberation Serif"/>
                <w:sz w:val="24"/>
                <w:szCs w:val="24"/>
              </w:rPr>
              <w:t xml:space="preserve"> относится </w:t>
            </w:r>
            <w:r w:rsidR="004F5761" w:rsidRPr="00DE0FB6">
              <w:rPr>
                <w:rFonts w:ascii="Liberation Serif" w:hAnsi="Liberation Serif"/>
                <w:sz w:val="24"/>
                <w:szCs w:val="24"/>
              </w:rPr>
              <w:t xml:space="preserve">осуществление </w:t>
            </w:r>
            <w:r w:rsidR="00B7214F" w:rsidRPr="00DE0FB6">
              <w:rPr>
                <w:rFonts w:ascii="Liberation Serif" w:hAnsi="Liberation Serif"/>
                <w:sz w:val="24"/>
                <w:szCs w:val="24"/>
              </w:rPr>
              <w:t>муниципального контроля</w:t>
            </w:r>
          </w:p>
        </w:tc>
      </w:tr>
      <w:tr w:rsidR="00B7214F" w:rsidRPr="00DE0FB6" w14:paraId="461EA1A8" w14:textId="77777777" w:rsidTr="00F22485">
        <w:trPr>
          <w:trHeight w:val="983"/>
        </w:trPr>
        <w:tc>
          <w:tcPr>
            <w:tcW w:w="675" w:type="dxa"/>
            <w:vMerge/>
          </w:tcPr>
          <w:p w14:paraId="0019F0E3" w14:textId="77777777" w:rsidR="00B7214F" w:rsidRPr="00DE0FB6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E3AF6A0" w14:textId="77777777" w:rsidR="00B7214F" w:rsidRPr="00DE0FB6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65" w:type="dxa"/>
          </w:tcPr>
          <w:p w14:paraId="371440E1" w14:textId="3E0E89FA" w:rsidR="00B7214F" w:rsidRPr="00DE0FB6" w:rsidRDefault="00B7214F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1.2. Размещение и </w:t>
            </w:r>
            <w:r w:rsidR="007912B3" w:rsidRPr="00DE0FB6">
              <w:rPr>
                <w:rFonts w:ascii="Liberation Serif" w:hAnsi="Liberation Serif"/>
                <w:sz w:val="24"/>
                <w:szCs w:val="24"/>
              </w:rPr>
              <w:t>поддержание</w:t>
            </w: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 в актуальном состоянии  раздел</w:t>
            </w:r>
            <w:r w:rsidR="004521BB" w:rsidRPr="00DE0FB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 «Муниципальный контроль» на официальном сайте </w:t>
            </w:r>
            <w:r w:rsidR="005B71E9" w:rsidRPr="00DE0FB6">
              <w:rPr>
                <w:rFonts w:ascii="Liberation Serif" w:hAnsi="Liberation Serif"/>
              </w:rPr>
              <w:t xml:space="preserve">сельского поселения </w:t>
            </w:r>
            <w:r w:rsidR="0094536E">
              <w:rPr>
                <w:rFonts w:ascii="Liberation Serif" w:hAnsi="Liberation Serif"/>
              </w:rPr>
              <w:t>Рассветовский</w:t>
            </w:r>
            <w:r w:rsidR="005B71E9" w:rsidRPr="00DE0FB6">
              <w:rPr>
                <w:rFonts w:ascii="Liberation Serif" w:hAnsi="Liberation Serif"/>
              </w:rPr>
              <w:t xml:space="preserve"> сельсовет </w:t>
            </w:r>
            <w:r w:rsidR="00013CBD" w:rsidRPr="00DE0FB6">
              <w:rPr>
                <w:rFonts w:ascii="Liberation Serif" w:hAnsi="Liberation Serif"/>
                <w:sz w:val="24"/>
                <w:szCs w:val="24"/>
              </w:rPr>
              <w:t>муниципального района</w:t>
            </w: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DE0FB6">
              <w:rPr>
                <w:rFonts w:ascii="Liberation Serif" w:hAnsi="Liberation Serif"/>
                <w:sz w:val="24"/>
                <w:szCs w:val="24"/>
              </w:rPr>
              <w:t>Белебеевский</w:t>
            </w:r>
            <w:proofErr w:type="spellEnd"/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 район РБ</w:t>
            </w:r>
            <w:r w:rsidR="00013CBD" w:rsidRPr="00DE0FB6">
              <w:rPr>
                <w:rFonts w:ascii="Liberation Serif" w:hAnsi="Liberation Serif"/>
                <w:sz w:val="24"/>
                <w:szCs w:val="24"/>
              </w:rPr>
              <w:t>.</w:t>
            </w:r>
            <w:r w:rsidR="004F5761" w:rsidRPr="00DE0FB6">
              <w:rPr>
                <w:rFonts w:ascii="Liberation Serif" w:hAnsi="Liberation Serif"/>
                <w:sz w:val="24"/>
                <w:szCs w:val="24"/>
              </w:rPr>
              <w:t xml:space="preserve"> согласно части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A87F1C" w:rsidRPr="00DE0FB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14:paraId="1F09B675" w14:textId="77777777" w:rsidR="00B7214F" w:rsidRPr="00DE0FB6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По мере появления обновлений </w:t>
            </w:r>
          </w:p>
        </w:tc>
        <w:tc>
          <w:tcPr>
            <w:tcW w:w="2268" w:type="dxa"/>
            <w:vMerge/>
          </w:tcPr>
          <w:p w14:paraId="52A95B41" w14:textId="77777777" w:rsidR="00B7214F" w:rsidRPr="00DE0FB6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7214F" w:rsidRPr="00DE0FB6" w14:paraId="11265FA3" w14:textId="77777777" w:rsidTr="00F22485">
        <w:trPr>
          <w:trHeight w:val="1156"/>
        </w:trPr>
        <w:tc>
          <w:tcPr>
            <w:tcW w:w="675" w:type="dxa"/>
            <w:vMerge/>
          </w:tcPr>
          <w:p w14:paraId="202C8A17" w14:textId="77777777" w:rsidR="00B7214F" w:rsidRPr="00DE0FB6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7BA68F3" w14:textId="77777777" w:rsidR="00B7214F" w:rsidRPr="00DE0FB6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5590EE3" w14:textId="77777777" w:rsidR="00B7214F" w:rsidRPr="00DE0FB6" w:rsidRDefault="004521BB" w:rsidP="004521B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1.3. </w:t>
            </w:r>
            <w:r w:rsidR="00B7214F" w:rsidRPr="00DE0FB6">
              <w:rPr>
                <w:rFonts w:ascii="Liberation Serif" w:hAnsi="Liberation Serif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</w:t>
            </w:r>
            <w:r w:rsidR="00A87F1C" w:rsidRPr="00DE0FB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14:paraId="749D07C8" w14:textId="77777777" w:rsidR="00B7214F" w:rsidRPr="00DE0FB6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proofErr w:type="spellStart"/>
            <w:r w:rsidRPr="00DE0FB6">
              <w:rPr>
                <w:rFonts w:ascii="Liberation Serif" w:hAnsi="Liberation Serif"/>
                <w:sz w:val="24"/>
                <w:szCs w:val="24"/>
              </w:rPr>
              <w:t>системати</w:t>
            </w:r>
            <w:proofErr w:type="spellEnd"/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-ческой основе </w:t>
            </w:r>
          </w:p>
        </w:tc>
        <w:tc>
          <w:tcPr>
            <w:tcW w:w="2268" w:type="dxa"/>
            <w:vMerge/>
          </w:tcPr>
          <w:p w14:paraId="47408475" w14:textId="77777777" w:rsidR="00B7214F" w:rsidRPr="00DE0FB6" w:rsidRDefault="00B7214F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13CBD" w:rsidRPr="00DE0FB6" w14:paraId="6F40C78B" w14:textId="77777777" w:rsidTr="00F22485">
        <w:trPr>
          <w:trHeight w:val="698"/>
        </w:trPr>
        <w:tc>
          <w:tcPr>
            <w:tcW w:w="675" w:type="dxa"/>
          </w:tcPr>
          <w:p w14:paraId="082FAF9C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2127" w:type="dxa"/>
          </w:tcPr>
          <w:p w14:paraId="28709A69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65" w:type="dxa"/>
          </w:tcPr>
          <w:p w14:paraId="02E08477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Консультирование выполняется посредством личного обращения, телефонной связи, электронной почты, видеоконференцсвязи, при получении письменного запроса – в письменной форме (без взимания платы) в порядке, установленном Федеральным законом от 02.05.2006г. №59-ФЗ «О порядке рассмотрения обращения граждан Российской Федерации».</w:t>
            </w:r>
          </w:p>
          <w:p w14:paraId="7A46864B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14:paraId="7E9AECDF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lastRenderedPageBreak/>
              <w:t>- профилактика рисков нарушения обязательных требований;</w:t>
            </w:r>
          </w:p>
          <w:p w14:paraId="187E2113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- соблюдение обязательных требований в сфере дорожного хозяйства;</w:t>
            </w:r>
          </w:p>
          <w:p w14:paraId="39C78555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- порядок осуществления муниципального контроля.  </w:t>
            </w:r>
          </w:p>
        </w:tc>
        <w:tc>
          <w:tcPr>
            <w:tcW w:w="1779" w:type="dxa"/>
          </w:tcPr>
          <w:p w14:paraId="3652E6E5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lastRenderedPageBreak/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14:paraId="2570B0F1" w14:textId="21E6EE88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Землеустроитель Администрации </w:t>
            </w:r>
            <w:r w:rsidR="005B71E9" w:rsidRPr="00DE0FB6">
              <w:rPr>
                <w:rFonts w:ascii="Liberation Serif" w:hAnsi="Liberation Serif"/>
              </w:rPr>
              <w:t xml:space="preserve">сельского поселения </w:t>
            </w:r>
            <w:r w:rsidR="0094536E">
              <w:rPr>
                <w:rFonts w:ascii="Liberation Serif" w:hAnsi="Liberation Serif"/>
              </w:rPr>
              <w:t>Рассветовский</w:t>
            </w:r>
            <w:r w:rsidR="005B71E9" w:rsidRPr="00DE0FB6">
              <w:rPr>
                <w:rFonts w:ascii="Liberation Serif" w:hAnsi="Liberation Serif"/>
              </w:rPr>
              <w:t xml:space="preserve"> сельсовет</w:t>
            </w: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 ,  к должностным обязанностям которых относится осуществление муниципального контроля</w:t>
            </w:r>
          </w:p>
        </w:tc>
      </w:tr>
      <w:tr w:rsidR="00013CBD" w:rsidRPr="00DE0FB6" w14:paraId="5D4CB6E2" w14:textId="77777777" w:rsidTr="00F22485">
        <w:tc>
          <w:tcPr>
            <w:tcW w:w="675" w:type="dxa"/>
          </w:tcPr>
          <w:p w14:paraId="23340FF7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1F5542EF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65" w:type="dxa"/>
          </w:tcPr>
          <w:p w14:paraId="24F59A40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14:paraId="7D2B5167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</w:tcPr>
          <w:p w14:paraId="01DED98D" w14:textId="0FB5B4CF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Землеустроитель Администрации </w:t>
            </w:r>
            <w:r w:rsidR="005B71E9" w:rsidRPr="00DE0FB6">
              <w:rPr>
                <w:rFonts w:ascii="Liberation Serif" w:hAnsi="Liberation Serif"/>
              </w:rPr>
              <w:t xml:space="preserve">сельского поселения </w:t>
            </w:r>
            <w:r w:rsidR="0094536E">
              <w:rPr>
                <w:rFonts w:ascii="Liberation Serif" w:hAnsi="Liberation Serif"/>
              </w:rPr>
              <w:t>Рассветовский</w:t>
            </w:r>
            <w:r w:rsidR="005B71E9" w:rsidRPr="00DE0FB6">
              <w:rPr>
                <w:rFonts w:ascii="Liberation Serif" w:hAnsi="Liberation Serif"/>
              </w:rPr>
              <w:t xml:space="preserve"> сельсовет</w:t>
            </w:r>
            <w:r w:rsidRPr="00DE0FB6">
              <w:rPr>
                <w:rFonts w:ascii="Liberation Serif" w:hAnsi="Liberation Serif"/>
                <w:sz w:val="24"/>
                <w:szCs w:val="24"/>
              </w:rPr>
              <w:t>. ,  к должностным обязанностям которых относится осуществление муниципального контроля</w:t>
            </w:r>
          </w:p>
        </w:tc>
      </w:tr>
      <w:tr w:rsidR="00013CBD" w:rsidRPr="00DE0FB6" w14:paraId="506BF1E9" w14:textId="77777777" w:rsidTr="00F22485">
        <w:tc>
          <w:tcPr>
            <w:tcW w:w="675" w:type="dxa"/>
          </w:tcPr>
          <w:p w14:paraId="6310F2F0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1C44D52E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465" w:type="dxa"/>
          </w:tcPr>
          <w:p w14:paraId="17B30015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инспектором осуществляется консультирование контролируемого лица, а также сбор сведений, необходимых для отнесения объектов контроля к категориям риска. </w:t>
            </w:r>
          </w:p>
          <w:p w14:paraId="4916EC36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осуществляется согласно Положению о муниципальном контроле. </w:t>
            </w:r>
          </w:p>
          <w:p w14:paraId="0F70B181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Проведение обязательного профилактического визита не предусмотрено Положением о муниципальном контроле.</w:t>
            </w:r>
          </w:p>
        </w:tc>
        <w:tc>
          <w:tcPr>
            <w:tcW w:w="1779" w:type="dxa"/>
          </w:tcPr>
          <w:p w14:paraId="71566C31" w14:textId="77777777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</w:tc>
        <w:tc>
          <w:tcPr>
            <w:tcW w:w="2268" w:type="dxa"/>
          </w:tcPr>
          <w:p w14:paraId="1B8174D6" w14:textId="3E79AF6F" w:rsidR="00013CBD" w:rsidRPr="00DE0FB6" w:rsidRDefault="00013CBD" w:rsidP="00013CBD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 xml:space="preserve">Землеустроитель Администрации </w:t>
            </w:r>
            <w:r w:rsidR="005B71E9" w:rsidRPr="00DE0FB6">
              <w:rPr>
                <w:rFonts w:ascii="Liberation Serif" w:hAnsi="Liberation Serif"/>
              </w:rPr>
              <w:t xml:space="preserve">сельского поселения </w:t>
            </w:r>
            <w:r w:rsidR="0094536E">
              <w:rPr>
                <w:rFonts w:ascii="Liberation Serif" w:hAnsi="Liberation Serif"/>
              </w:rPr>
              <w:t>Рассветовский</w:t>
            </w:r>
            <w:r w:rsidR="005B71E9" w:rsidRPr="00DE0FB6">
              <w:rPr>
                <w:rFonts w:ascii="Liberation Serif" w:hAnsi="Liberation Serif"/>
              </w:rPr>
              <w:t xml:space="preserve"> сельсовет</w:t>
            </w:r>
            <w:r w:rsidRPr="00DE0FB6">
              <w:rPr>
                <w:rFonts w:ascii="Liberation Serif" w:hAnsi="Liberation Serif"/>
                <w:sz w:val="24"/>
                <w:szCs w:val="24"/>
              </w:rPr>
              <w:t>,  к должностным обязанностям которых относится осуществление муниципального контроля</w:t>
            </w:r>
          </w:p>
        </w:tc>
      </w:tr>
    </w:tbl>
    <w:p w14:paraId="582C4C03" w14:textId="77777777" w:rsidR="00F94FC9" w:rsidRPr="00DE0FB6" w:rsidRDefault="00F94FC9" w:rsidP="004F5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7"/>
          <w:lang w:eastAsia="ru-RU"/>
        </w:rPr>
      </w:pPr>
    </w:p>
    <w:p w14:paraId="366CFD29" w14:textId="77777777" w:rsidR="00F94FC9" w:rsidRPr="00DE0FB6" w:rsidRDefault="00F94FC9" w:rsidP="00F94F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консультирования должностное лицо, уполномоченное осуществлять муниципальный контроль, обязано соблюдать конфиденциальность </w:t>
      </w:r>
      <w:r w:rsidRPr="00DE0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информации, доступ к которой ограничен в соответствии с законодательством Российской Федерации.</w:t>
      </w:r>
    </w:p>
    <w:p w14:paraId="0E38E138" w14:textId="77777777" w:rsidR="00F94FC9" w:rsidRPr="00DE0FB6" w:rsidRDefault="00F94FC9" w:rsidP="00F94FC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0FB6">
        <w:rPr>
          <w:color w:val="000000"/>
          <w:sz w:val="28"/>
          <w:szCs w:val="28"/>
        </w:rPr>
        <w:tab/>
        <w:t>Ввиду вышеуказанного, проведение иных видов профилактических мероприятий таких как, обобщение правоприменительной практики, меры стимулирования доб</w:t>
      </w:r>
      <w:r w:rsidR="0082048E" w:rsidRPr="00DE0FB6">
        <w:rPr>
          <w:color w:val="000000"/>
          <w:sz w:val="28"/>
          <w:szCs w:val="28"/>
        </w:rPr>
        <w:t xml:space="preserve">росовестности, </w:t>
      </w:r>
      <w:proofErr w:type="spellStart"/>
      <w:r w:rsidR="0082048E" w:rsidRPr="00DE0FB6">
        <w:rPr>
          <w:color w:val="000000"/>
          <w:sz w:val="28"/>
          <w:szCs w:val="28"/>
        </w:rPr>
        <w:t>самообследование</w:t>
      </w:r>
      <w:proofErr w:type="spellEnd"/>
      <w:r w:rsidRPr="00DE0FB6">
        <w:rPr>
          <w:color w:val="000000"/>
          <w:sz w:val="28"/>
          <w:szCs w:val="28"/>
        </w:rPr>
        <w:t xml:space="preserve"> вне границ населенных пунктов в границах муниципального района в 202</w:t>
      </w:r>
      <w:r w:rsidR="00F22485" w:rsidRPr="00DE0FB6">
        <w:rPr>
          <w:color w:val="000000"/>
          <w:sz w:val="28"/>
          <w:szCs w:val="28"/>
        </w:rPr>
        <w:t>5</w:t>
      </w:r>
      <w:r w:rsidRPr="00DE0FB6">
        <w:rPr>
          <w:color w:val="000000"/>
          <w:sz w:val="28"/>
          <w:szCs w:val="28"/>
        </w:rPr>
        <w:t xml:space="preserve"> году не предусмотрены. </w:t>
      </w:r>
    </w:p>
    <w:p w14:paraId="3724D439" w14:textId="77777777" w:rsidR="00C43720" w:rsidRPr="00DE0FB6" w:rsidRDefault="00C43720" w:rsidP="00F94FC9">
      <w:pPr>
        <w:pStyle w:val="a4"/>
        <w:ind w:left="0" w:right="-1"/>
        <w:jc w:val="both"/>
        <w:rPr>
          <w:color w:val="000000"/>
          <w:sz w:val="20"/>
          <w:lang w:eastAsia="ru-RU"/>
        </w:rPr>
      </w:pPr>
    </w:p>
    <w:p w14:paraId="1AEE4F00" w14:textId="77777777" w:rsidR="00CA3ED7" w:rsidRPr="00DE0FB6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DE0FB6">
        <w:rPr>
          <w:color w:val="000000" w:themeColor="text1"/>
          <w:lang w:val="en-US"/>
        </w:rPr>
        <w:t>IV</w:t>
      </w:r>
      <w:r w:rsidRPr="00DE0FB6">
        <w:rPr>
          <w:color w:val="000000" w:themeColor="text1"/>
        </w:rPr>
        <w:t xml:space="preserve">.   Показатели результативности и эффективности программы профилактики </w:t>
      </w:r>
    </w:p>
    <w:p w14:paraId="435960A2" w14:textId="77777777" w:rsidR="00611DF3" w:rsidRPr="00DE0FB6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  <w:sz w:val="20"/>
        </w:rPr>
      </w:pPr>
    </w:p>
    <w:p w14:paraId="56DCF214" w14:textId="77777777" w:rsidR="00611DF3" w:rsidRPr="00DE0FB6" w:rsidRDefault="00611DF3" w:rsidP="007912B3">
      <w:pPr>
        <w:pStyle w:val="1"/>
        <w:tabs>
          <w:tab w:val="left" w:pos="85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>Для оценки результативности Программы устанавливаются следующие показатели, приведенные в таблице №2.</w:t>
      </w:r>
    </w:p>
    <w:p w14:paraId="753FD130" w14:textId="77777777" w:rsidR="007912B3" w:rsidRPr="00DE0FB6" w:rsidRDefault="007912B3" w:rsidP="007912B3">
      <w:pPr>
        <w:pStyle w:val="1"/>
        <w:tabs>
          <w:tab w:val="left" w:pos="85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  <w:t xml:space="preserve">           </w:t>
      </w:r>
      <w:r w:rsidRPr="00DE0FB6">
        <w:rPr>
          <w:b w:val="0"/>
          <w:color w:val="000000" w:themeColor="text1"/>
          <w:sz w:val="24"/>
        </w:rPr>
        <w:t>Таблица №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6220"/>
        <w:gridCol w:w="3377"/>
      </w:tblGrid>
      <w:tr w:rsidR="00611DF3" w:rsidRPr="00DE0FB6" w14:paraId="346D71E5" w14:textId="77777777" w:rsidTr="00611DF3">
        <w:tc>
          <w:tcPr>
            <w:tcW w:w="540" w:type="dxa"/>
          </w:tcPr>
          <w:p w14:paraId="2C491C2B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№ п/п </w:t>
            </w:r>
          </w:p>
        </w:tc>
        <w:tc>
          <w:tcPr>
            <w:tcW w:w="6220" w:type="dxa"/>
          </w:tcPr>
          <w:p w14:paraId="0BCA6FAC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Наименование показателя </w:t>
            </w:r>
          </w:p>
        </w:tc>
        <w:tc>
          <w:tcPr>
            <w:tcW w:w="3377" w:type="dxa"/>
          </w:tcPr>
          <w:p w14:paraId="702AC8FC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Взвешенная оценка</w:t>
            </w:r>
          </w:p>
        </w:tc>
      </w:tr>
      <w:tr w:rsidR="00611DF3" w:rsidRPr="00DE0FB6" w14:paraId="61DA5DA4" w14:textId="77777777" w:rsidTr="00611DF3">
        <w:tc>
          <w:tcPr>
            <w:tcW w:w="540" w:type="dxa"/>
          </w:tcPr>
          <w:p w14:paraId="65B72BE4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1.</w:t>
            </w:r>
          </w:p>
        </w:tc>
        <w:tc>
          <w:tcPr>
            <w:tcW w:w="6220" w:type="dxa"/>
          </w:tcPr>
          <w:p w14:paraId="3F1BB187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31.07.2021г. №248-ФЗ «О государственном контроле (надзоре) и муниципальном контроле в Российской Федерации»    </w:t>
            </w:r>
          </w:p>
        </w:tc>
        <w:tc>
          <w:tcPr>
            <w:tcW w:w="3377" w:type="dxa"/>
          </w:tcPr>
          <w:p w14:paraId="247670DF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На систематической основе                     в течение отчетного </w:t>
            </w:r>
            <w:proofErr w:type="gramStart"/>
            <w:r w:rsidRPr="00DE0FB6">
              <w:rPr>
                <w:b w:val="0"/>
                <w:color w:val="000000" w:themeColor="text1"/>
                <w:sz w:val="24"/>
              </w:rPr>
              <w:t>периода  размещ</w:t>
            </w:r>
            <w:r w:rsidR="007912B3" w:rsidRPr="00DE0FB6">
              <w:rPr>
                <w:b w:val="0"/>
                <w:color w:val="000000" w:themeColor="text1"/>
                <w:sz w:val="24"/>
              </w:rPr>
              <w:t>ение</w:t>
            </w:r>
            <w:proofErr w:type="gramEnd"/>
            <w:r w:rsidRPr="00DE0FB6">
              <w:rPr>
                <w:b w:val="0"/>
                <w:color w:val="000000" w:themeColor="text1"/>
                <w:sz w:val="24"/>
              </w:rPr>
              <w:t xml:space="preserve"> информаци</w:t>
            </w:r>
            <w:r w:rsidR="007912B3" w:rsidRPr="00DE0FB6">
              <w:rPr>
                <w:b w:val="0"/>
                <w:color w:val="000000" w:themeColor="text1"/>
                <w:sz w:val="24"/>
              </w:rPr>
              <w:t>и</w:t>
            </w:r>
            <w:r w:rsidRPr="00DE0FB6">
              <w:rPr>
                <w:b w:val="0"/>
                <w:color w:val="000000" w:themeColor="text1"/>
                <w:sz w:val="24"/>
              </w:rPr>
              <w:t xml:space="preserve"> на официальном сайте муниципального района, </w:t>
            </w:r>
          </w:p>
          <w:p w14:paraId="6ED4D2E8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proofErr w:type="spellStart"/>
            <w:r w:rsidRPr="00DE0FB6">
              <w:rPr>
                <w:b w:val="0"/>
                <w:color w:val="000000" w:themeColor="text1"/>
                <w:sz w:val="24"/>
              </w:rPr>
              <w:t>Ди</w:t>
            </w:r>
            <w:proofErr w:type="spellEnd"/>
            <w:r w:rsidRPr="00DE0FB6">
              <w:rPr>
                <w:b w:val="0"/>
                <w:color w:val="000000" w:themeColor="text1"/>
                <w:sz w:val="24"/>
              </w:rPr>
              <w:t xml:space="preserve"> -100%</w:t>
            </w:r>
          </w:p>
          <w:p w14:paraId="75ABFB73" w14:textId="77777777" w:rsidR="007912B3" w:rsidRPr="00DE0FB6" w:rsidRDefault="007912B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</w:p>
        </w:tc>
      </w:tr>
      <w:tr w:rsidR="00611DF3" w:rsidRPr="00DE0FB6" w14:paraId="31073337" w14:textId="77777777" w:rsidTr="00611DF3">
        <w:tc>
          <w:tcPr>
            <w:tcW w:w="540" w:type="dxa"/>
          </w:tcPr>
          <w:p w14:paraId="114747F4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2.</w:t>
            </w:r>
          </w:p>
        </w:tc>
        <w:tc>
          <w:tcPr>
            <w:tcW w:w="6220" w:type="dxa"/>
          </w:tcPr>
          <w:p w14:paraId="76A01A47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377" w:type="dxa"/>
          </w:tcPr>
          <w:p w14:paraId="771D104C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Наличие утвержденного и опубликованного на официальном сайте доклада, </w:t>
            </w:r>
            <w:proofErr w:type="spellStart"/>
            <w:r w:rsidRPr="00DE0FB6">
              <w:rPr>
                <w:b w:val="0"/>
                <w:color w:val="000000" w:themeColor="text1"/>
                <w:sz w:val="24"/>
              </w:rPr>
              <w:t>Дд</w:t>
            </w:r>
            <w:proofErr w:type="spellEnd"/>
            <w:r w:rsidRPr="00DE0FB6">
              <w:rPr>
                <w:b w:val="0"/>
                <w:color w:val="000000" w:themeColor="text1"/>
                <w:sz w:val="24"/>
              </w:rPr>
              <w:t xml:space="preserve">- 100% </w:t>
            </w:r>
          </w:p>
        </w:tc>
      </w:tr>
      <w:tr w:rsidR="00611DF3" w:rsidRPr="00DE0FB6" w14:paraId="2A2FB5F6" w14:textId="77777777" w:rsidTr="00611DF3">
        <w:tc>
          <w:tcPr>
            <w:tcW w:w="540" w:type="dxa"/>
          </w:tcPr>
          <w:p w14:paraId="7C448557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3.</w:t>
            </w:r>
          </w:p>
        </w:tc>
        <w:tc>
          <w:tcPr>
            <w:tcW w:w="6220" w:type="dxa"/>
          </w:tcPr>
          <w:p w14:paraId="6BBC5BEE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377" w:type="dxa"/>
          </w:tcPr>
          <w:p w14:paraId="341FA715" w14:textId="77777777" w:rsidR="007912B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Опрос об удовлетворенности лиц консультированием, из числа обратившихся, </w:t>
            </w:r>
          </w:p>
          <w:p w14:paraId="3D59A094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proofErr w:type="spellStart"/>
            <w:r w:rsidRPr="00DE0FB6">
              <w:rPr>
                <w:b w:val="0"/>
                <w:color w:val="000000" w:themeColor="text1"/>
                <w:sz w:val="24"/>
              </w:rPr>
              <w:t>Ду</w:t>
            </w:r>
            <w:proofErr w:type="spellEnd"/>
            <w:r w:rsidRPr="00DE0FB6">
              <w:rPr>
                <w:b w:val="0"/>
                <w:color w:val="000000" w:themeColor="text1"/>
                <w:sz w:val="24"/>
              </w:rPr>
              <w:t xml:space="preserve"> -100%</w:t>
            </w:r>
          </w:p>
          <w:p w14:paraId="32722056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proofErr w:type="spellStart"/>
            <w:r w:rsidRPr="00DE0FB6">
              <w:rPr>
                <w:b w:val="0"/>
                <w:color w:val="000000" w:themeColor="text1"/>
                <w:sz w:val="24"/>
              </w:rPr>
              <w:t>Ду</w:t>
            </w:r>
            <w:proofErr w:type="spellEnd"/>
            <w:r w:rsidRPr="00DE0FB6">
              <w:rPr>
                <w:b w:val="0"/>
                <w:color w:val="000000" w:themeColor="text1"/>
                <w:sz w:val="24"/>
              </w:rPr>
              <w:t>=Ку/Ко</w:t>
            </w:r>
            <w:r w:rsidR="007912B3" w:rsidRPr="00DE0FB6">
              <w:rPr>
                <w:b w:val="0"/>
                <w:color w:val="000000" w:themeColor="text1"/>
                <w:sz w:val="24"/>
              </w:rPr>
              <w:t>×</w:t>
            </w:r>
            <w:r w:rsidRPr="00DE0FB6">
              <w:rPr>
                <w:b w:val="0"/>
                <w:color w:val="000000" w:themeColor="text1"/>
                <w:sz w:val="24"/>
              </w:rPr>
              <w:t xml:space="preserve">100%, </w:t>
            </w:r>
          </w:p>
          <w:p w14:paraId="5F4F6386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Ку- количество лиц, удовлетворенных консультированием, </w:t>
            </w:r>
          </w:p>
          <w:p w14:paraId="03A9F52F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Ко- количество лиц, обратившихся за консультированием .</w:t>
            </w:r>
          </w:p>
        </w:tc>
      </w:tr>
      <w:tr w:rsidR="00611DF3" w:rsidRPr="00DE0FB6" w14:paraId="6C00393E" w14:textId="77777777" w:rsidTr="00611DF3">
        <w:tc>
          <w:tcPr>
            <w:tcW w:w="540" w:type="dxa"/>
          </w:tcPr>
          <w:p w14:paraId="03646674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4.</w:t>
            </w:r>
          </w:p>
        </w:tc>
        <w:tc>
          <w:tcPr>
            <w:tcW w:w="6220" w:type="dxa"/>
          </w:tcPr>
          <w:p w14:paraId="3DBB1994" w14:textId="77777777" w:rsidR="00611DF3" w:rsidRPr="00DE0FB6" w:rsidRDefault="007912B3" w:rsidP="00F94FC9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Доля </w:t>
            </w:r>
            <w:r w:rsidR="00611DF3" w:rsidRPr="00DE0FB6">
              <w:rPr>
                <w:b w:val="0"/>
                <w:color w:val="000000" w:themeColor="text1"/>
                <w:sz w:val="24"/>
              </w:rPr>
              <w:t xml:space="preserve">исполненных предостережений </w:t>
            </w:r>
          </w:p>
        </w:tc>
        <w:tc>
          <w:tcPr>
            <w:tcW w:w="3377" w:type="dxa"/>
          </w:tcPr>
          <w:p w14:paraId="4DD10766" w14:textId="77777777" w:rsidR="00611DF3" w:rsidRPr="00DE0FB6" w:rsidRDefault="007912B3" w:rsidP="00611DF3">
            <w:pPr>
              <w:pStyle w:val="1"/>
              <w:tabs>
                <w:tab w:val="left" w:pos="851"/>
                <w:tab w:val="left" w:pos="1134"/>
              </w:tabs>
              <w:ind w:left="0"/>
              <w:jc w:val="center"/>
              <w:outlineLvl w:val="0"/>
              <w:rPr>
                <w:b w:val="0"/>
                <w:color w:val="000000" w:themeColor="text1"/>
                <w:sz w:val="24"/>
              </w:rPr>
            </w:pPr>
            <w:proofErr w:type="spellStart"/>
            <w:r w:rsidRPr="00DE0FB6">
              <w:rPr>
                <w:b w:val="0"/>
                <w:color w:val="000000" w:themeColor="text1"/>
                <w:sz w:val="24"/>
              </w:rPr>
              <w:t>Дп</w:t>
            </w:r>
            <w:proofErr w:type="spellEnd"/>
            <w:r w:rsidRPr="00DE0FB6">
              <w:rPr>
                <w:b w:val="0"/>
                <w:color w:val="000000" w:themeColor="text1"/>
                <w:sz w:val="24"/>
              </w:rPr>
              <w:t>= (</w:t>
            </w:r>
            <w:proofErr w:type="spellStart"/>
            <w:r w:rsidRPr="00DE0FB6">
              <w:rPr>
                <w:b w:val="0"/>
                <w:color w:val="000000" w:themeColor="text1"/>
                <w:sz w:val="24"/>
              </w:rPr>
              <w:t>Нп</w:t>
            </w:r>
            <w:r w:rsidR="00611DF3" w:rsidRPr="00DE0FB6">
              <w:rPr>
                <w:b w:val="0"/>
                <w:color w:val="000000" w:themeColor="text1"/>
                <w:sz w:val="24"/>
              </w:rPr>
              <w:t>д</w:t>
            </w:r>
            <w:proofErr w:type="spellEnd"/>
            <w:r w:rsidR="00611DF3" w:rsidRPr="00DE0FB6">
              <w:rPr>
                <w:b w:val="0"/>
                <w:color w:val="000000" w:themeColor="text1"/>
                <w:sz w:val="24"/>
              </w:rPr>
              <w:t>)/ (</w:t>
            </w:r>
            <w:proofErr w:type="spellStart"/>
            <w:r w:rsidR="00611DF3" w:rsidRPr="00DE0FB6">
              <w:rPr>
                <w:b w:val="0"/>
                <w:color w:val="000000" w:themeColor="text1"/>
                <w:sz w:val="24"/>
              </w:rPr>
              <w:t>Н</w:t>
            </w:r>
            <w:r w:rsidRPr="00DE0FB6">
              <w:rPr>
                <w:b w:val="0"/>
                <w:color w:val="000000" w:themeColor="text1"/>
                <w:sz w:val="24"/>
              </w:rPr>
              <w:t>н</w:t>
            </w:r>
            <w:r w:rsidR="00611DF3" w:rsidRPr="00DE0FB6">
              <w:rPr>
                <w:b w:val="0"/>
                <w:color w:val="000000" w:themeColor="text1"/>
                <w:sz w:val="24"/>
              </w:rPr>
              <w:t>д</w:t>
            </w:r>
            <w:proofErr w:type="spellEnd"/>
            <w:r w:rsidR="00611DF3" w:rsidRPr="00DE0FB6">
              <w:rPr>
                <w:b w:val="0"/>
                <w:color w:val="000000" w:themeColor="text1"/>
                <w:sz w:val="24"/>
              </w:rPr>
              <w:t>+</w:t>
            </w:r>
            <w:r w:rsidR="00F94FC9" w:rsidRPr="00DE0FB6">
              <w:rPr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611DF3" w:rsidRPr="00DE0FB6">
              <w:rPr>
                <w:b w:val="0"/>
                <w:color w:val="000000" w:themeColor="text1"/>
                <w:sz w:val="24"/>
              </w:rPr>
              <w:t>Ипд</w:t>
            </w:r>
            <w:proofErr w:type="spellEnd"/>
            <w:r w:rsidR="00611DF3" w:rsidRPr="00DE0FB6">
              <w:rPr>
                <w:b w:val="0"/>
                <w:color w:val="000000" w:themeColor="text1"/>
                <w:sz w:val="24"/>
              </w:rPr>
              <w:t>)</w:t>
            </w:r>
            <w:r w:rsidRPr="00DE0FB6">
              <w:rPr>
                <w:b w:val="0"/>
                <w:color w:val="000000" w:themeColor="text1"/>
                <w:sz w:val="24"/>
              </w:rPr>
              <w:t>×</w:t>
            </w:r>
            <w:proofErr w:type="gramEnd"/>
            <w:r w:rsidR="00611DF3" w:rsidRPr="00DE0FB6">
              <w:rPr>
                <w:b w:val="0"/>
                <w:color w:val="000000" w:themeColor="text1"/>
                <w:sz w:val="24"/>
              </w:rPr>
              <w:t>100%</w:t>
            </w:r>
          </w:p>
          <w:p w14:paraId="6715BC94" w14:textId="77777777" w:rsidR="00611DF3" w:rsidRPr="00DE0FB6" w:rsidRDefault="007912B3" w:rsidP="00611DF3">
            <w:pPr>
              <w:pStyle w:val="1"/>
              <w:tabs>
                <w:tab w:val="left" w:pos="851"/>
                <w:tab w:val="left" w:pos="1134"/>
              </w:tabs>
              <w:ind w:left="0"/>
              <w:outlineLvl w:val="0"/>
              <w:rPr>
                <w:b w:val="0"/>
                <w:color w:val="000000" w:themeColor="text1"/>
                <w:sz w:val="24"/>
              </w:rPr>
            </w:pPr>
            <w:proofErr w:type="spellStart"/>
            <w:r w:rsidRPr="00DE0FB6">
              <w:rPr>
                <w:b w:val="0"/>
                <w:color w:val="000000" w:themeColor="text1"/>
                <w:sz w:val="24"/>
              </w:rPr>
              <w:t>Ннд</w:t>
            </w:r>
            <w:proofErr w:type="spellEnd"/>
            <w:r w:rsidRPr="00DE0FB6">
              <w:rPr>
                <w:b w:val="0"/>
                <w:color w:val="000000" w:themeColor="text1"/>
                <w:sz w:val="24"/>
              </w:rPr>
              <w:t xml:space="preserve"> – количество не</w:t>
            </w:r>
            <w:r w:rsidR="00611DF3" w:rsidRPr="00DE0FB6">
              <w:rPr>
                <w:b w:val="0"/>
                <w:color w:val="000000" w:themeColor="text1"/>
                <w:sz w:val="24"/>
              </w:rPr>
              <w:t>исполненных предостережений,</w:t>
            </w:r>
          </w:p>
          <w:p w14:paraId="47F06284" w14:textId="77777777" w:rsidR="00611DF3" w:rsidRPr="00DE0FB6" w:rsidRDefault="00611DF3" w:rsidP="00611DF3">
            <w:pPr>
              <w:pStyle w:val="1"/>
              <w:tabs>
                <w:tab w:val="left" w:pos="851"/>
                <w:tab w:val="left" w:pos="1134"/>
              </w:tabs>
              <w:ind w:left="0"/>
              <w:outlineLvl w:val="0"/>
              <w:rPr>
                <w:b w:val="0"/>
                <w:color w:val="000000" w:themeColor="text1"/>
                <w:sz w:val="24"/>
              </w:rPr>
            </w:pPr>
            <w:proofErr w:type="spellStart"/>
            <w:r w:rsidRPr="00DE0FB6">
              <w:rPr>
                <w:b w:val="0"/>
                <w:color w:val="000000" w:themeColor="text1"/>
                <w:sz w:val="24"/>
              </w:rPr>
              <w:t>Ипд</w:t>
            </w:r>
            <w:proofErr w:type="spellEnd"/>
            <w:r w:rsidRPr="00DE0FB6">
              <w:rPr>
                <w:b w:val="0"/>
                <w:color w:val="000000" w:themeColor="text1"/>
                <w:sz w:val="24"/>
              </w:rPr>
              <w:t xml:space="preserve"> – количество исполненных предостережений</w:t>
            </w:r>
          </w:p>
        </w:tc>
      </w:tr>
    </w:tbl>
    <w:p w14:paraId="5FA0F0D0" w14:textId="77777777" w:rsidR="007912B3" w:rsidRPr="00DE0FB6" w:rsidRDefault="007912B3" w:rsidP="00611DF3">
      <w:pPr>
        <w:pStyle w:val="1"/>
        <w:tabs>
          <w:tab w:val="left" w:pos="851"/>
          <w:tab w:val="left" w:pos="1134"/>
        </w:tabs>
        <w:ind w:left="0"/>
        <w:jc w:val="both"/>
        <w:rPr>
          <w:b w:val="0"/>
          <w:color w:val="000000" w:themeColor="text1"/>
        </w:rPr>
      </w:pPr>
    </w:p>
    <w:p w14:paraId="3C434DFB" w14:textId="77777777" w:rsidR="007912B3" w:rsidRPr="00DE0FB6" w:rsidRDefault="007912B3" w:rsidP="007912B3">
      <w:pPr>
        <w:pStyle w:val="1"/>
        <w:tabs>
          <w:tab w:val="left" w:pos="85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 xml:space="preserve">Оценка эффективности реализации Программы профилактики по итогам года осуществляется в соответствии с показателями, приведенными в таблице 3. </w:t>
      </w:r>
    </w:p>
    <w:p w14:paraId="7D1357AB" w14:textId="77777777" w:rsidR="007912B3" w:rsidRPr="00DE0FB6" w:rsidRDefault="007912B3" w:rsidP="007912B3">
      <w:pPr>
        <w:pStyle w:val="1"/>
        <w:tabs>
          <w:tab w:val="left" w:pos="851"/>
          <w:tab w:val="left" w:pos="1134"/>
        </w:tabs>
        <w:ind w:left="0" w:firstLine="709"/>
        <w:jc w:val="both"/>
        <w:rPr>
          <w:b w:val="0"/>
          <w:color w:val="000000" w:themeColor="text1"/>
          <w:sz w:val="24"/>
        </w:rPr>
      </w:pP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</w:r>
      <w:r w:rsidRPr="00DE0FB6">
        <w:rPr>
          <w:b w:val="0"/>
          <w:color w:val="000000" w:themeColor="text1"/>
        </w:rPr>
        <w:tab/>
        <w:t xml:space="preserve">        </w:t>
      </w:r>
      <w:r w:rsidRPr="00DE0FB6">
        <w:rPr>
          <w:b w:val="0"/>
          <w:color w:val="000000" w:themeColor="text1"/>
          <w:sz w:val="24"/>
        </w:rPr>
        <w:t xml:space="preserve">Таблица № 3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8"/>
        <w:gridCol w:w="1755"/>
        <w:gridCol w:w="13"/>
        <w:gridCol w:w="1636"/>
        <w:gridCol w:w="130"/>
        <w:gridCol w:w="1660"/>
        <w:gridCol w:w="135"/>
        <w:gridCol w:w="1560"/>
      </w:tblGrid>
      <w:tr w:rsidR="007912B3" w:rsidRPr="00DE0FB6" w14:paraId="642629B0" w14:textId="77777777" w:rsidTr="007912B3">
        <w:tc>
          <w:tcPr>
            <w:tcW w:w="3248" w:type="dxa"/>
          </w:tcPr>
          <w:p w14:paraId="6A1731E1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Отчетные показатели </w:t>
            </w:r>
          </w:p>
        </w:tc>
        <w:tc>
          <w:tcPr>
            <w:tcW w:w="6889" w:type="dxa"/>
            <w:gridSpan w:val="7"/>
          </w:tcPr>
          <w:p w14:paraId="16E18132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Значение отчетного показателя</w:t>
            </w:r>
          </w:p>
        </w:tc>
      </w:tr>
      <w:tr w:rsidR="007912B3" w:rsidRPr="00DE0FB6" w14:paraId="3AE6AE05" w14:textId="77777777" w:rsidTr="007912B3">
        <w:tc>
          <w:tcPr>
            <w:tcW w:w="3248" w:type="dxa"/>
          </w:tcPr>
          <w:p w14:paraId="271A2C91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Оценка результативности </w:t>
            </w:r>
            <w:r w:rsidRPr="00DE0FB6">
              <w:rPr>
                <w:b w:val="0"/>
                <w:color w:val="000000" w:themeColor="text1"/>
                <w:sz w:val="24"/>
              </w:rPr>
              <w:lastRenderedPageBreak/>
              <w:t xml:space="preserve">мероприятий муниципального контроля </w:t>
            </w:r>
          </w:p>
        </w:tc>
        <w:tc>
          <w:tcPr>
            <w:tcW w:w="1768" w:type="dxa"/>
            <w:gridSpan w:val="2"/>
          </w:tcPr>
          <w:p w14:paraId="322C722C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lastRenderedPageBreak/>
              <w:t xml:space="preserve">20 % и менее </w:t>
            </w:r>
          </w:p>
        </w:tc>
        <w:tc>
          <w:tcPr>
            <w:tcW w:w="1636" w:type="dxa"/>
          </w:tcPr>
          <w:p w14:paraId="6E24BE00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20-40%</w:t>
            </w:r>
          </w:p>
        </w:tc>
        <w:tc>
          <w:tcPr>
            <w:tcW w:w="1790" w:type="dxa"/>
            <w:gridSpan w:val="2"/>
          </w:tcPr>
          <w:p w14:paraId="1299F2CD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40-60%</w:t>
            </w:r>
          </w:p>
        </w:tc>
        <w:tc>
          <w:tcPr>
            <w:tcW w:w="1695" w:type="dxa"/>
            <w:gridSpan w:val="2"/>
          </w:tcPr>
          <w:p w14:paraId="37044C0F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 60% и более </w:t>
            </w:r>
          </w:p>
        </w:tc>
      </w:tr>
      <w:tr w:rsidR="007912B3" w:rsidRPr="00DE0FB6" w14:paraId="643C0D7D" w14:textId="77777777" w:rsidTr="007912B3">
        <w:tc>
          <w:tcPr>
            <w:tcW w:w="3248" w:type="dxa"/>
          </w:tcPr>
          <w:p w14:paraId="3EAED61A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Эффект мероприятий муниципального контроля </w:t>
            </w:r>
          </w:p>
        </w:tc>
        <w:tc>
          <w:tcPr>
            <w:tcW w:w="1768" w:type="dxa"/>
            <w:gridSpan w:val="2"/>
          </w:tcPr>
          <w:p w14:paraId="54586695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Недопустимый </w:t>
            </w:r>
          </w:p>
        </w:tc>
        <w:tc>
          <w:tcPr>
            <w:tcW w:w="1636" w:type="dxa"/>
          </w:tcPr>
          <w:p w14:paraId="5E643260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Низкий</w:t>
            </w:r>
          </w:p>
        </w:tc>
        <w:tc>
          <w:tcPr>
            <w:tcW w:w="1790" w:type="dxa"/>
            <w:gridSpan w:val="2"/>
          </w:tcPr>
          <w:p w14:paraId="44ED7B52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Плановый</w:t>
            </w:r>
          </w:p>
        </w:tc>
        <w:tc>
          <w:tcPr>
            <w:tcW w:w="1695" w:type="dxa"/>
            <w:gridSpan w:val="2"/>
          </w:tcPr>
          <w:p w14:paraId="65A0C896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Эффективный </w:t>
            </w:r>
          </w:p>
        </w:tc>
      </w:tr>
      <w:tr w:rsidR="007912B3" w:rsidRPr="00DE0FB6" w14:paraId="4B696B5B" w14:textId="77777777" w:rsidTr="007912B3">
        <w:trPr>
          <w:trHeight w:val="2016"/>
        </w:trPr>
        <w:tc>
          <w:tcPr>
            <w:tcW w:w="3248" w:type="dxa"/>
          </w:tcPr>
          <w:p w14:paraId="6EDE5CEF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 xml:space="preserve">Оценка эффективности Программы профилактики </w:t>
            </w:r>
          </w:p>
        </w:tc>
        <w:tc>
          <w:tcPr>
            <w:tcW w:w="6889" w:type="dxa"/>
            <w:gridSpan w:val="7"/>
          </w:tcPr>
          <w:p w14:paraId="63A02592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Оп = (</w:t>
            </w:r>
            <w:proofErr w:type="spellStart"/>
            <w:r w:rsidRPr="00DE0FB6">
              <w:rPr>
                <w:b w:val="0"/>
                <w:color w:val="000000" w:themeColor="text1"/>
                <w:sz w:val="24"/>
              </w:rPr>
              <w:t>Ди+Дд+Ду+Дп</w:t>
            </w:r>
            <w:proofErr w:type="spellEnd"/>
            <w:r w:rsidRPr="00DE0FB6">
              <w:rPr>
                <w:b w:val="0"/>
                <w:color w:val="000000" w:themeColor="text1"/>
                <w:sz w:val="24"/>
              </w:rPr>
              <w:t xml:space="preserve">)/К, где </w:t>
            </w:r>
          </w:p>
          <w:p w14:paraId="11CE4FD9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Оп – оценка эффективности Программы профилактики, %</w:t>
            </w:r>
          </w:p>
          <w:p w14:paraId="32D9EA56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proofErr w:type="spellStart"/>
            <w:r w:rsidRPr="00DE0FB6">
              <w:rPr>
                <w:b w:val="0"/>
                <w:color w:val="000000" w:themeColor="text1"/>
                <w:sz w:val="24"/>
              </w:rPr>
              <w:t>Ди</w:t>
            </w:r>
            <w:proofErr w:type="spellEnd"/>
            <w:r w:rsidRPr="00DE0FB6">
              <w:rPr>
                <w:b w:val="0"/>
                <w:color w:val="000000" w:themeColor="text1"/>
                <w:sz w:val="24"/>
              </w:rPr>
              <w:t xml:space="preserve"> – полнота информации, %;</w:t>
            </w:r>
          </w:p>
          <w:p w14:paraId="6CFFA90D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proofErr w:type="spellStart"/>
            <w:r w:rsidRPr="00DE0FB6">
              <w:rPr>
                <w:b w:val="0"/>
                <w:color w:val="000000" w:themeColor="text1"/>
                <w:sz w:val="24"/>
              </w:rPr>
              <w:t>Дд</w:t>
            </w:r>
            <w:proofErr w:type="spellEnd"/>
            <w:r w:rsidRPr="00DE0FB6">
              <w:rPr>
                <w:b w:val="0"/>
                <w:color w:val="000000" w:themeColor="text1"/>
                <w:sz w:val="24"/>
              </w:rPr>
              <w:t xml:space="preserve"> - наличие доклада, %;</w:t>
            </w:r>
          </w:p>
          <w:p w14:paraId="27054053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proofErr w:type="spellStart"/>
            <w:r w:rsidRPr="00DE0FB6">
              <w:rPr>
                <w:b w:val="0"/>
                <w:color w:val="000000" w:themeColor="text1"/>
                <w:sz w:val="24"/>
              </w:rPr>
              <w:t>Ду</w:t>
            </w:r>
            <w:proofErr w:type="spellEnd"/>
            <w:r w:rsidRPr="00DE0FB6">
              <w:rPr>
                <w:b w:val="0"/>
                <w:color w:val="000000" w:themeColor="text1"/>
                <w:sz w:val="24"/>
              </w:rPr>
              <w:t xml:space="preserve"> - доля лиц, удовлетворенных консультированием, %;</w:t>
            </w:r>
          </w:p>
          <w:p w14:paraId="0F817983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proofErr w:type="spellStart"/>
            <w:r w:rsidRPr="00DE0FB6">
              <w:rPr>
                <w:b w:val="0"/>
                <w:color w:val="000000" w:themeColor="text1"/>
                <w:sz w:val="24"/>
              </w:rPr>
              <w:t>Дп</w:t>
            </w:r>
            <w:proofErr w:type="spellEnd"/>
            <w:r w:rsidRPr="00DE0FB6">
              <w:rPr>
                <w:b w:val="0"/>
                <w:color w:val="000000" w:themeColor="text1"/>
                <w:sz w:val="24"/>
              </w:rPr>
              <w:t xml:space="preserve"> – доля исполненных предостережений, %;</w:t>
            </w:r>
          </w:p>
          <w:p w14:paraId="751F4365" w14:textId="77777777" w:rsidR="007912B3" w:rsidRPr="00DE0FB6" w:rsidRDefault="007912B3" w:rsidP="007912B3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  <w:r w:rsidRPr="00DE0FB6">
              <w:rPr>
                <w:b w:val="0"/>
                <w:color w:val="000000" w:themeColor="text1"/>
                <w:sz w:val="24"/>
              </w:rPr>
              <w:t>К – количество отчетных показателей.</w:t>
            </w:r>
          </w:p>
        </w:tc>
      </w:tr>
      <w:tr w:rsidR="007912B3" w:rsidRPr="00DE0FB6" w14:paraId="4EE88D43" w14:textId="77777777" w:rsidTr="007912B3">
        <w:trPr>
          <w:trHeight w:val="591"/>
        </w:trPr>
        <w:tc>
          <w:tcPr>
            <w:tcW w:w="3248" w:type="dxa"/>
            <w:vMerge w:val="restart"/>
          </w:tcPr>
          <w:p w14:paraId="26487107" w14:textId="77777777" w:rsidR="007912B3" w:rsidRPr="00DE0FB6" w:rsidRDefault="007912B3" w:rsidP="00182A87">
            <w:pPr>
              <w:pStyle w:val="a4"/>
              <w:ind w:left="0" w:right="-57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Эффект</w:t>
            </w:r>
          </w:p>
          <w:p w14:paraId="4424F3C2" w14:textId="77777777" w:rsidR="007912B3" w:rsidRPr="00DE0FB6" w:rsidRDefault="007912B3" w:rsidP="00182A87">
            <w:pPr>
              <w:pStyle w:val="a4"/>
              <w:ind w:left="0" w:right="-57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Программы профилактики</w:t>
            </w:r>
          </w:p>
        </w:tc>
        <w:tc>
          <w:tcPr>
            <w:tcW w:w="1755" w:type="dxa"/>
          </w:tcPr>
          <w:p w14:paraId="58A827A0" w14:textId="77777777" w:rsidR="007912B3" w:rsidRPr="00DE0FB6" w:rsidRDefault="007912B3" w:rsidP="00182A87">
            <w:pPr>
              <w:pStyle w:val="a4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40% и менее</w:t>
            </w:r>
          </w:p>
        </w:tc>
        <w:tc>
          <w:tcPr>
            <w:tcW w:w="1779" w:type="dxa"/>
            <w:gridSpan w:val="3"/>
          </w:tcPr>
          <w:p w14:paraId="46051046" w14:textId="77777777" w:rsidR="007912B3" w:rsidRPr="00DE0FB6" w:rsidRDefault="007912B3" w:rsidP="00182A87">
            <w:pPr>
              <w:pStyle w:val="a4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40 – 60%</w:t>
            </w:r>
          </w:p>
        </w:tc>
        <w:tc>
          <w:tcPr>
            <w:tcW w:w="1795" w:type="dxa"/>
            <w:gridSpan w:val="2"/>
          </w:tcPr>
          <w:p w14:paraId="4B4E1D87" w14:textId="77777777" w:rsidR="007912B3" w:rsidRPr="00DE0FB6" w:rsidRDefault="007912B3" w:rsidP="00182A87">
            <w:pPr>
              <w:pStyle w:val="a4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60 – 80%</w:t>
            </w:r>
          </w:p>
        </w:tc>
        <w:tc>
          <w:tcPr>
            <w:tcW w:w="1560" w:type="dxa"/>
          </w:tcPr>
          <w:p w14:paraId="0ECFA48E" w14:textId="77777777" w:rsidR="007912B3" w:rsidRPr="00DE0FB6" w:rsidRDefault="007912B3" w:rsidP="00182A87">
            <w:pPr>
              <w:pStyle w:val="a4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80% и более</w:t>
            </w:r>
          </w:p>
        </w:tc>
      </w:tr>
      <w:tr w:rsidR="007912B3" w:rsidRPr="00DE0FB6" w14:paraId="5E26DCF8" w14:textId="77777777" w:rsidTr="007912B3">
        <w:trPr>
          <w:trHeight w:val="591"/>
        </w:trPr>
        <w:tc>
          <w:tcPr>
            <w:tcW w:w="3248" w:type="dxa"/>
            <w:vMerge/>
          </w:tcPr>
          <w:p w14:paraId="4A802D96" w14:textId="77777777" w:rsidR="007912B3" w:rsidRPr="00DE0FB6" w:rsidRDefault="007912B3" w:rsidP="00182A87">
            <w:pPr>
              <w:pStyle w:val="1"/>
              <w:tabs>
                <w:tab w:val="left" w:pos="851"/>
                <w:tab w:val="left" w:pos="1134"/>
              </w:tabs>
              <w:ind w:left="0"/>
              <w:jc w:val="both"/>
              <w:outlineLvl w:val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755" w:type="dxa"/>
          </w:tcPr>
          <w:p w14:paraId="3261C310" w14:textId="77777777" w:rsidR="007912B3" w:rsidRPr="00DE0FB6" w:rsidRDefault="007912B3" w:rsidP="00182A87">
            <w:pPr>
              <w:pStyle w:val="a4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Недопустимый</w:t>
            </w:r>
          </w:p>
        </w:tc>
        <w:tc>
          <w:tcPr>
            <w:tcW w:w="1779" w:type="dxa"/>
            <w:gridSpan w:val="3"/>
          </w:tcPr>
          <w:p w14:paraId="6B85020B" w14:textId="77777777" w:rsidR="007912B3" w:rsidRPr="00DE0FB6" w:rsidRDefault="007912B3" w:rsidP="00182A87">
            <w:pPr>
              <w:pStyle w:val="a4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Низкий</w:t>
            </w:r>
          </w:p>
        </w:tc>
        <w:tc>
          <w:tcPr>
            <w:tcW w:w="1795" w:type="dxa"/>
            <w:gridSpan w:val="2"/>
          </w:tcPr>
          <w:p w14:paraId="68AC59E7" w14:textId="77777777" w:rsidR="007912B3" w:rsidRPr="00DE0FB6" w:rsidRDefault="007912B3" w:rsidP="00182A87">
            <w:pPr>
              <w:pStyle w:val="a4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Плановый</w:t>
            </w:r>
          </w:p>
        </w:tc>
        <w:tc>
          <w:tcPr>
            <w:tcW w:w="1560" w:type="dxa"/>
          </w:tcPr>
          <w:p w14:paraId="3701E123" w14:textId="77777777" w:rsidR="007912B3" w:rsidRPr="00DE0FB6" w:rsidRDefault="007912B3" w:rsidP="00182A87">
            <w:pPr>
              <w:pStyle w:val="a4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0FB6">
              <w:rPr>
                <w:rFonts w:ascii="Liberation Serif" w:hAnsi="Liberation Serif"/>
                <w:sz w:val="24"/>
                <w:szCs w:val="24"/>
              </w:rPr>
              <w:t>Эффективный</w:t>
            </w:r>
          </w:p>
        </w:tc>
      </w:tr>
    </w:tbl>
    <w:p w14:paraId="13F80D75" w14:textId="77777777" w:rsidR="007912B3" w:rsidRPr="00DE0FB6" w:rsidRDefault="007912B3" w:rsidP="007912B3">
      <w:pPr>
        <w:pStyle w:val="1"/>
        <w:tabs>
          <w:tab w:val="left" w:pos="851"/>
          <w:tab w:val="left" w:pos="1134"/>
        </w:tabs>
        <w:ind w:left="0" w:firstLine="709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 xml:space="preserve"> </w:t>
      </w:r>
    </w:p>
    <w:p w14:paraId="2E29028B" w14:textId="77777777" w:rsidR="007912B3" w:rsidRPr="00DE0FB6" w:rsidRDefault="007912B3" w:rsidP="00611DF3">
      <w:pPr>
        <w:pStyle w:val="1"/>
        <w:tabs>
          <w:tab w:val="left" w:pos="851"/>
          <w:tab w:val="left" w:pos="1134"/>
        </w:tabs>
        <w:ind w:left="0"/>
        <w:jc w:val="both"/>
        <w:rPr>
          <w:b w:val="0"/>
          <w:color w:val="000000" w:themeColor="text1"/>
        </w:rPr>
      </w:pPr>
    </w:p>
    <w:p w14:paraId="76535B72" w14:textId="77777777" w:rsidR="007912B3" w:rsidRPr="00DE0FB6" w:rsidRDefault="007912B3" w:rsidP="00611DF3">
      <w:pPr>
        <w:pStyle w:val="1"/>
        <w:tabs>
          <w:tab w:val="left" w:pos="851"/>
          <w:tab w:val="left" w:pos="1134"/>
        </w:tabs>
        <w:ind w:left="0"/>
        <w:jc w:val="both"/>
        <w:rPr>
          <w:b w:val="0"/>
          <w:color w:val="000000" w:themeColor="text1"/>
        </w:rPr>
      </w:pPr>
    </w:p>
    <w:p w14:paraId="76E81328" w14:textId="77777777" w:rsidR="00013CBD" w:rsidRPr="00DE0FB6" w:rsidRDefault="00013CBD" w:rsidP="00611DF3">
      <w:pPr>
        <w:pStyle w:val="1"/>
        <w:tabs>
          <w:tab w:val="left" w:pos="851"/>
          <w:tab w:val="left" w:pos="1134"/>
        </w:tabs>
        <w:ind w:left="0"/>
        <w:jc w:val="both"/>
        <w:rPr>
          <w:b w:val="0"/>
          <w:color w:val="000000" w:themeColor="text1"/>
        </w:rPr>
      </w:pPr>
    </w:p>
    <w:p w14:paraId="4033D15A" w14:textId="77777777" w:rsidR="00013CBD" w:rsidRPr="00DE0FB6" w:rsidRDefault="00013CBD" w:rsidP="00611DF3">
      <w:pPr>
        <w:pStyle w:val="1"/>
        <w:tabs>
          <w:tab w:val="left" w:pos="851"/>
          <w:tab w:val="left" w:pos="1134"/>
        </w:tabs>
        <w:ind w:left="0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 xml:space="preserve">Управляющий делами </w:t>
      </w:r>
    </w:p>
    <w:p w14:paraId="1EF35239" w14:textId="77777777" w:rsidR="00013CBD" w:rsidRDefault="00013CBD" w:rsidP="00611DF3">
      <w:pPr>
        <w:pStyle w:val="1"/>
        <w:tabs>
          <w:tab w:val="left" w:pos="851"/>
          <w:tab w:val="left" w:pos="1134"/>
        </w:tabs>
        <w:ind w:left="0"/>
        <w:jc w:val="both"/>
        <w:rPr>
          <w:b w:val="0"/>
          <w:color w:val="000000" w:themeColor="text1"/>
        </w:rPr>
      </w:pPr>
      <w:r w:rsidRPr="00DE0FB6">
        <w:rPr>
          <w:b w:val="0"/>
          <w:color w:val="000000" w:themeColor="text1"/>
        </w:rPr>
        <w:t>Администрации</w:t>
      </w:r>
      <w:r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</w:p>
    <w:sectPr w:rsidR="00013CBD" w:rsidSect="00CA3E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2C6C72C1"/>
    <w:multiLevelType w:val="hybridMultilevel"/>
    <w:tmpl w:val="245C60E4"/>
    <w:lvl w:ilvl="0" w:tplc="EA7C5D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D7"/>
    <w:rsid w:val="00013CBD"/>
    <w:rsid w:val="00047797"/>
    <w:rsid w:val="001927BE"/>
    <w:rsid w:val="00251131"/>
    <w:rsid w:val="00311C02"/>
    <w:rsid w:val="004521BB"/>
    <w:rsid w:val="004D13B2"/>
    <w:rsid w:val="004F18AD"/>
    <w:rsid w:val="004F5761"/>
    <w:rsid w:val="00553097"/>
    <w:rsid w:val="005809DC"/>
    <w:rsid w:val="005B71E9"/>
    <w:rsid w:val="00611DF3"/>
    <w:rsid w:val="00631093"/>
    <w:rsid w:val="00637140"/>
    <w:rsid w:val="0063755C"/>
    <w:rsid w:val="00637A94"/>
    <w:rsid w:val="00681FAD"/>
    <w:rsid w:val="00777E3B"/>
    <w:rsid w:val="007912B3"/>
    <w:rsid w:val="007E468A"/>
    <w:rsid w:val="0082048E"/>
    <w:rsid w:val="008B5990"/>
    <w:rsid w:val="00944FFF"/>
    <w:rsid w:val="0094536E"/>
    <w:rsid w:val="009C3A5D"/>
    <w:rsid w:val="00A87F1C"/>
    <w:rsid w:val="00A95FB0"/>
    <w:rsid w:val="00AA5D06"/>
    <w:rsid w:val="00AC78BE"/>
    <w:rsid w:val="00B7214F"/>
    <w:rsid w:val="00C43720"/>
    <w:rsid w:val="00C54913"/>
    <w:rsid w:val="00CA3ED7"/>
    <w:rsid w:val="00D01204"/>
    <w:rsid w:val="00D843B5"/>
    <w:rsid w:val="00DE0FB6"/>
    <w:rsid w:val="00F22485"/>
    <w:rsid w:val="00F701AD"/>
    <w:rsid w:val="00F94FC9"/>
    <w:rsid w:val="00FC0373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CB03"/>
  <w15:docId w15:val="{CD122FBB-A39D-48BB-B032-B9981AA9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F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F57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B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B3AE2-C5DA-46A0-B79A-932F8EBC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2023-10-13T12:50:00Z</cp:lastPrinted>
  <dcterms:created xsi:type="dcterms:W3CDTF">2024-09-30T10:40:00Z</dcterms:created>
  <dcterms:modified xsi:type="dcterms:W3CDTF">2024-09-30T10:40:00Z</dcterms:modified>
</cp:coreProperties>
</file>